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пройдут Межрегиональные соревнования МЧС Россиипо пожарно-спасательному спорту среди специальныхуправлений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пройдут Межрегиональные соревнования МЧС России попожарно-спасательному спорту среди специальных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23июля на территории города Владимира состоятся Межрегиональныеспортивные соревнования специальных управлений ФПС МЧС России.</w:t>
            </w:r>
            <w:br/>
            <w:br/>
            <w:r>
              <w:rPr/>
              <w:t xml:space="preserve">В соревнованиях примут участие 13 команд из разных регионов страны.Общее количество участников – около 100 мужчин и 20 женщин.</w:t>
            </w:r>
            <w:br/>
            <w:br/>
            <w:r>
              <w:rPr/>
              <w:t xml:space="preserve">Пожарно-спасательный спорт – это вид спорта, в который входяткомплексы разнообразных приемов, используемых в практике тушенияпожаров. В течение трёх дней участники будут соревноваться вследующих дисциплинах: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эстафета;</w:t>
            </w:r>
            <w:br/>
            <w:br/>
            <w:r>
              <w:rPr/>
              <w:t xml:space="preserve">- подъём по штурмовой лестнице в 4-й этаж учебной башни;</w:t>
            </w:r>
            <w:br/>
            <w:br/>
            <w:r>
              <w:rPr/>
              <w:t xml:space="preserve">- установка и подъём по трёхколенной выдвижной лестнице;</w:t>
            </w:r>
            <w:br/>
            <w:br/>
            <w:r>
              <w:rPr/>
              <w:t xml:space="preserve">- боевое развёртывание.</w:t>
            </w:r>
            <w:br/>
            <w:br/>
            <w:r>
              <w:rPr/>
              <w:t xml:space="preserve">21 и 23 июля соревнования состоятся на стадионе Торпедо, 22 июля –на стадионе Прометей в Загородном парке.</w:t>
            </w:r>
            <w:br/>
            <w:br/>
            <w:r>
              <w:rPr/>
              <w:t xml:space="preserve">Приглашаем всех жителей и гостей города!</w:t>
            </w:r>
            <w:br/>
            <w:br/>
            <w:r>
              <w:rPr/>
              <w:t xml:space="preserve">Программа соревнований – во вложенном файле.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2026-07-21T20:30:41+03:00</dcterms:created>
  <dcterms:modified xsi:type="dcterms:W3CDTF">2026-07-21T20:30:41+03:00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