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выявило своих футбольных звезд: итоги Спартакиадыпо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14.05.202620:05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выявило своих футбольных звезд: итоги Спартакиады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 мая2026 года на стадионе в парке «Останкино» развернулись жаркиебаталии в рамках Спартакиады МЧС России по мини-футболу. Сотрудникиведомства продемонстрировали не только профессионализм в делеспасения жизней, но и выдающиеся спортивные навыки, выявив лучшихфутболистов среди центрального аппарата и спасательных воинскихформирований.</w:t>
            </w:r>
            <w:br/>
            <w:br/>
            <w:r>
              <w:rPr/>
              <w:t xml:space="preserve">Турнир собрал под своими знаменами внушительное количествоучастников: 10 спортивных сборных команд структурных подразделенийцентрального аппарата МЧС России и 14 команд спасательных воинскихформирований и организаций, находящихся в ведении МЧС России. Игрыпроходили по напряженной круговой системе, что позволило каждойкоманде проявить себя и встретиться с соперниками в рамках своейгруппы.</w:t>
            </w:r>
            <w:br/>
            <w:br/>
            <w:r>
              <w:rPr/>
              <w:t xml:space="preserve">На поле царила атмосфера настоящего спортивного азарта. Игрокидемонстрировали высочайший уровень подготовки, ловкость, силу искорость, создавая множество опасных моментов у ворот противника.Каждая игра была наполнена командным духом и непоколебимой волей кпобеде. Эмоциональный накал достигал пика в финальных поединках,которые стали настоящим украшением турнира, держа зрителей внапряжении до самого финального свистка.</w:t>
            </w:r>
            <w:br/>
            <w:br/>
            <w:r>
              <w:rPr/>
              <w:t xml:space="preserve">По итогам упорной борьбы среди команд спасательных воинскихформирований и организаций, находящихся в ведении МЧС России,пьедестал почета распределился следующим образом:</w:t>
            </w:r>
            <w:br/>
            <w:br/>
            <w:r>
              <w:rPr/>
              <w:t xml:space="preserve">1 место - ФГКУ «Специальное управление ФПС № 3 МЧС России»;</w:t>
            </w:r>
            <w:br/>
            <w:br/>
            <w:r>
              <w:rPr/>
              <w:t xml:space="preserve">2 место - ФГКУ «Рузский центр обеспечения пунктов управления МЧСРоссии»;</w:t>
            </w:r>
            <w:br/>
            <w:br/>
            <w:r>
              <w:rPr/>
              <w:t xml:space="preserve">3 место - ФГКУ «Специальное управление ФПС № 88 МЧС России».</w:t>
            </w:r>
            <w:br/>
            <w:br/>
            <w:r>
              <w:rPr/>
              <w:t xml:space="preserve">Среди спортивных сборных команд структурных подразделенийцентрального аппарата МЧС России победу одержала командаДепартамента надзорной деятельности и профилактической работы.Серебряным призером стала команда Главного управления «Национальныйцентр управления в кризисных ситуациях», а бронзовым призером –команда Административного департамента.</w:t>
            </w:r>
            <w:br/>
            <w:br/>
            <w:r>
              <w:rPr/>
              <w:t xml:space="preserve">Помимо командных достижений, были отмечены и индивидуальныеталанты. Специальные номинации вручены лучшим игрокам, вратарям инападающим, чьи усилия внесли неоценимый вклад в успех своихкоманд:</w:t>
            </w:r>
            <w:br/>
            <w:br/>
            <w:r>
              <w:rPr/>
              <w:t xml:space="preserve">«Лучший игрок»:</w:t>
            </w:r>
            <w:br/>
            <w:br/>
            <w:r>
              <w:rPr/>
              <w:t xml:space="preserve">Дедловский Владимир (ФГКУ «СУ ФПС № 88 МЧС России»)</w:t>
            </w:r>
            <w:br/>
            <w:br/>
            <w:r>
              <w:rPr/>
              <w:t xml:space="preserve">Калинин Алексей (Административный департамент)</w:t>
            </w:r>
            <w:br/>
            <w:br/>
            <w:r>
              <w:rPr/>
              <w:t xml:space="preserve">«Лучший вратарь»:</w:t>
            </w:r>
            <w:br/>
            <w:br/>
            <w:r>
              <w:rPr/>
              <w:t xml:space="preserve">Козлов Александр (Департамент надзорной деятельности ипрофилактической работы)</w:t>
            </w:r>
            <w:br/>
            <w:br/>
            <w:r>
              <w:rPr/>
              <w:t xml:space="preserve">Эйстрайх Дмитрий (ФГКУ «СУ ФПС № 3 МЧС России»)</w:t>
            </w:r>
            <w:br/>
            <w:br/>
            <w:r>
              <w:rPr/>
              <w:t xml:space="preserve">«Лучший нападающий»:</w:t>
            </w:r>
            <w:br/>
            <w:br/>
            <w:r>
              <w:rPr/>
              <w:t xml:space="preserve">Хрущев Никита (Рузский ЦОПУ)</w:t>
            </w:r>
            <w:br/>
            <w:br/>
            <w:r>
              <w:rPr/>
              <w:t xml:space="preserve">Гришаев Андрей (ГУ «Национальный центр управления в кризисныхситуациях»)</w:t>
            </w:r>
            <w:br/>
            <w:br/>
            <w:r>
              <w:rPr/>
              <w:t xml:space="preserve">Спартакиада МЧС России по мини-футболу в очередной раз подтвердилавысокий уровень спортивной подготовки сотрудников ведомства иукрепила командный дух.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2026-07-21T16:57:52+03:00</dcterms:created>
  <dcterms:modified xsi:type="dcterms:W3CDTF">2026-07-21T16:57:52+03:00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