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спортсмены вузов МЧС России по рукопашному боюсразились за победу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23.04.202617:04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спортсмены вузов МЧС России по рукопашному бою сразились запобеду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23апреля на базе Академии Государственной противопожарной службы МЧСРоссии завершились захватывающие спортивные соревнования порукопашному бою, проводимые в рамках Спартакиады МЧС России 2026года. Мероприятие собрало более 30 талантливых спортсменов из пятиведущих образовательных учреждений ведомства, продемонстрироваввысокий уровень подготовки будущих защитников Отечества.</w:t>
            </w:r>
            <w:br/>
            <w:br/>
            <w:r>
              <w:rPr/>
              <w:t xml:space="preserve">В напряженных поединках за звание сильнейших боролись командыАкадемии ГПС МЧС России, Санкт-Петербургского университета ГПС МЧСРоссии, Академии гражданской защиты МЧС России, Уральскогоинститута ГПС МЧС России и Ивановской академии ГПС МЧС России.</w:t>
            </w:r>
            <w:br/>
            <w:br/>
            <w:r>
              <w:rPr/>
              <w:t xml:space="preserve">Эти соревнования стали не только проверкой физической силы ивыносливости, но и демонстрацией бойцовского духа, тактическойграмотности и умения действовать в экстремальных ситуациях.</w:t>
            </w:r>
            <w:br/>
            <w:br/>
            <w:r>
              <w:rPr/>
              <w:t xml:space="preserve">Особую значимость мероприятию придала поддержка давнего партнера –ПАО Сбербанк. Благодаря его участию, соревнования прошли навысочайшем уровне, создав атмосферу настоящего спортивногопраздника и подчеркнув важность развития физической культуры испорта среди сотрудников МЧС России.</w:t>
            </w:r>
            <w:br/>
            <w:br/>
            <w:r>
              <w:rPr/>
              <w:t xml:space="preserve">Торжественная церемония открытия, начавшаяся с исполнения ГимнаРоссийской Федерации, задала высокий тон всему мероприятию.Представление команд членов судейской коллегии, а также выступлениятворческих коллективов Академии подчеркнуло серьезность и масштабсобытия.</w:t>
            </w:r>
            <w:br/>
            <w:br/>
            <w:r>
              <w:rPr/>
              <w:t xml:space="preserve">С приветственным словом к участникам обратился начальник АкадемииГПС МЧС России, генерал-майор внутренней службы Валерий Зеленин. Онпожелал всем спортсменам чистых побед и красивых, зрелищных боев,отметив, что рукопашный бой – это спорт для сильных духом имужественных людей, развивающий не только физические качества, но испособность к эффективным действиям в самых сложных условиях.</w:t>
            </w:r>
            <w:br/>
            <w:br/>
            <w:r>
              <w:rPr/>
              <w:t xml:space="preserve">Соревнования по рукопашному бою – это не просто спортивноесостязание. Это уникальная возможность для молодых людей проявитьсебя, закалить характер, научиться работать в команде ипочувствовать сладкий вкус победы. Такие события вдохновляют имотивируют, демонстрируя высокий уровень подготовки будущихзащитников нашей страны, готовых к любым вызовам.</w:t>
            </w:r>
            <w:br/>
            <w:br/>
            <w:r>
              <w:rPr/>
              <w:t xml:space="preserve">На торжественной церемонии награждения победителей и призеровприсутствовали почетные гости, среди которых были заместительначальника Академии ГПС МЧС России по работе с личным составомполковник внутренней службы Игорь Горбачёв, директор по работе соспециальными проектами ПАО Сбербанк Степан Шамров, исполнительныйдиректор-начальник отдела управления по работе с региональнымгосударственным сектором ПАО Сбербанк Виктор Чинёнов, а такжедругие представители руководства и партнеров.</w:t>
            </w:r>
            <w:br/>
            <w:br/>
            <w:r>
              <w:rPr/>
              <w:t xml:space="preserve">Каждая пара спортсменов, выходящая на ринг в своей весовойкатегории, демонстрировала высочайшее мастерство. Бои былизрелищными и захватывающими, ведь каждый участник стремилсядостойно представить свой вуз и одержать заветную победу.Напряжение на площадке ощущалось в каждом движении, в каждомброске, в каждом ударе.</w:t>
            </w:r>
            <w:br/>
            <w:br/>
            <w:r>
              <w:rPr/>
              <w:t xml:space="preserve">По итогам напряженных поединков в общекомандном зачете местараспределились следующим образом:</w:t>
            </w:r>
            <w:br/>
            <w:br/>
            <w:r>
              <w:rPr/>
              <w:t xml:space="preserve">1 место - команда Санкт-Петербургского университета ГПС МЧСРоссии;</w:t>
            </w:r>
            <w:br/>
            <w:br/>
            <w:r>
              <w:rPr/>
              <w:t xml:space="preserve">2 место - команда Академии ГПС МЧС России;</w:t>
            </w:r>
            <w:br/>
            <w:br/>
            <w:r>
              <w:rPr/>
              <w:t xml:space="preserve">3 место - команда Академии гражданской защиты МЧС России.</w:t>
            </w:r>
            <w:br/>
            <w:br/>
            <w:r>
              <w:rPr/>
              <w:t xml:space="preserve">Эти соревнования стали ярким подтверждением высокого уровняподготовки спортсменов вузов МЧС России и их стремления ксовершенству. Победители и призеры получили заслуженные награды, авсе участники – бесценный опыт и незабываемые эмоции.</w:t>
            </w:r>
            <w:br/>
            <w:br/>
            <w:r>
              <w:rPr/>
              <w:t xml:space="preserve">Мероприятие в очередной раз продемонстрировало важность спорта вформировании сильных, ответственных и готовых к любым испытаниямспециалистов для системы МЧС России.</w:t>
            </w:r>
            <w:br/>
            <w:br/>
            <w:br/>
            <w:r>
              <w:rPr/>
              <w:t xml:space="preserve">Фото: Академия ГПС МЧС России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2026-06-22T04:45:53+03:00</dcterms:created>
  <dcterms:modified xsi:type="dcterms:W3CDTF">2026-06-22T04:45:53+03:00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