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Настольный теннис объединил пожарных и спасателей: ИтогиСпартакиады МЧС России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Настольный теннис объединил пожарных и спасателей: ИтогиСпартакиады МЧС России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2026года на базе спортивного комплекса ФГКУ «Рузский ЦОПУ МЧС России» сразмахом прошли соревнования по настольному теннису в рамкахСпартакиады МЧС России 2026 года. Мероприятие собрало сильнейшихспортсменов из спасательных воинских формирований и организаций,находящихся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В напряженной борьбе за звание чемпиона приняли участие 10 команд,представляющих ведущие подразделения МЧС России:</w:t>
            </w:r>
            <w:br/>
            <w:br/>
            <w:r>
              <w:rPr/>
              <w:t xml:space="preserve">    • ФГКУ «ЦСООР «Лидер»</w:t>
            </w:r>
            <w:br/>
            <w:br/>
            <w:r>
              <w:rPr/>
              <w:t xml:space="preserve">    • Отряд ЦЕНТРОСПАС</w:t>
            </w:r>
            <w:br/>
            <w:br/>
            <w:r>
              <w:rPr/>
              <w:t xml:space="preserve">    • ФГКУ «Специальное управление ФПС № 88 МЧСРоссии»</w:t>
            </w:r>
            <w:br/>
            <w:br/>
            <w:r>
              <w:rPr/>
              <w:t xml:space="preserve">    • ФГБУ ВНИИ ГОЧС (ФЦ)</w:t>
            </w:r>
            <w:br/>
            <w:br/>
            <w:r>
              <w:rPr/>
              <w:t xml:space="preserve">    • ФГКУ «Специальное управление ФПС № 3 МЧСРоссии»</w:t>
            </w:r>
            <w:br/>
            <w:br/>
            <w:r>
              <w:rPr/>
              <w:t xml:space="preserve">    • ФГБУ «Жуковский АСЦ МЧС России»</w:t>
            </w:r>
            <w:br/>
            <w:br/>
            <w:r>
              <w:rPr/>
              <w:t xml:space="preserve">    • ФГКУ «Ногинский СЦ МЧС России»</w:t>
            </w:r>
            <w:br/>
            <w:br/>
            <w:r>
              <w:rPr/>
              <w:t xml:space="preserve">    • ФГБУ ВНИИ ПО МЧС России</w:t>
            </w:r>
            <w:br/>
            <w:br/>
            <w:r>
              <w:rPr/>
              <w:t xml:space="preserve">    • ФКУ «Финансово-расчетный центр МЧС России»</w:t>
            </w:r>
            <w:br/>
            <w:br/>
            <w:r>
              <w:rPr/>
              <w:t xml:space="preserve">    • ФГКУ «Рузский ЦОПУ МЧС России»</w:t>
            </w:r>
            <w:br/>
            <w:br/>
            <w:r>
              <w:rPr/>
              <w:t xml:space="preserve">На протяжении всего дня спортивная площадка была ареной жаркихпоединков. Спортсмены демонстрировали высочайший уровеньмастерства, тактическую выдержку и несгибаемый спортивный дух,сражаясь за победу в личных зачетах. Соревнования проходили в двухвозрастных категориях, что позволило оценить не толькоиндивидуальное мастерство, но и преемственность поколений вспортивных традициях МЧС России.</w:t>
            </w:r>
            <w:br/>
            <w:br/>
            <w:r>
              <w:rPr/>
              <w:t xml:space="preserve">После напряженных игр и ярких моментов, были подведены итоги какличных, так и командных зачетов.</w:t>
            </w:r>
            <w:br/>
            <w:br/>
            <w:r>
              <w:rPr/>
              <w:t xml:space="preserve">В возрастной группе 18-40 лет:</w:t>
            </w:r>
            <w:br/>
            <w:br/>
            <w:r>
              <w:rPr/>
              <w:t xml:space="preserve">1 место занял Молодых Андрей (ФГКУ «Ногинский СЦ МЧС России»).</w:t>
            </w:r>
            <w:br/>
            <w:br/>
            <w:r>
              <w:rPr/>
              <w:t xml:space="preserve">2 место завоевал Балахонов Евгений (ФГКУ «Специальное управлениеФПС № 3 МЧС России»).</w:t>
            </w:r>
            <w:br/>
            <w:br/>
            <w:r>
              <w:rPr/>
              <w:t xml:space="preserve">3 место досталось Рязанову Александру (ФГКУ «ЦСООР «Лидер»).</w:t>
            </w:r>
            <w:br/>
            <w:br/>
            <w:r>
              <w:rPr/>
              <w:t xml:space="preserve">В возрастной группе 41 год и старше:</w:t>
            </w:r>
            <w:br/>
            <w:br/>
            <w:r>
              <w:rPr/>
              <w:t xml:space="preserve">1 место одержал Зинин Александр (ФГКУ «Специальное управление ФПС №88 МЧС России»).</w:t>
            </w:r>
            <w:br/>
            <w:br/>
            <w:r>
              <w:rPr/>
              <w:t xml:space="preserve">2 место занял Сафронов Сергей (ФГКУ «Ногинский СЦ МЧС России»).</w:t>
            </w:r>
            <w:br/>
            <w:br/>
            <w:r>
              <w:rPr/>
              <w:t xml:space="preserve">3 место завоевал Воробьев Владимир (ФГКУ «Специальное управлениеФПС № 3 МЧС России»).</w:t>
            </w:r>
            <w:br/>
            <w:br/>
            <w:r>
              <w:rPr/>
              <w:t xml:space="preserve">В командном зачете места распределились следующим образом:</w:t>
            </w:r>
            <w:br/>
            <w:br/>
            <w:r>
              <w:rPr/>
              <w:t xml:space="preserve">1 место – ФГКУ «Ногинский СЦ МЧС России».</w:t>
            </w:r>
            <w:br/>
            <w:br/>
            <w:r>
              <w:rPr/>
              <w:t xml:space="preserve">2 место – ФГКУ «Специальное управление ФПС № 3 МЧС России».</w:t>
            </w:r>
            <w:br/>
            <w:br/>
            <w:r>
              <w:rPr/>
              <w:t xml:space="preserve">3 место – ФГКУ «Специальное управление ФПС № 88 МЧС России».</w:t>
            </w:r>
            <w:br/>
            <w:br/>
            <w:r>
              <w:rPr/>
              <w:t xml:space="preserve">Победители и призеры соревнований были торжественно награжденымедалями, почетными грамотами, дипломами и кубками, что сталозаслуженным признанием их спортивных достижений и вклада в развитиеспорта в МЧС России.</w:t>
            </w:r>
            <w:br/>
            <w:br/>
            <w:r>
              <w:rPr/>
              <w:t xml:space="preserve">Спартакиада МЧС России по настольному теннису в очередной разподтвердила высокий уровень физической подготовки сотрудниковведомства и укрепила командный дух, способствуя дальнейшемуразвитию спортивного движения в системе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2026-04-23T02:57:21+03:00</dcterms:created>
  <dcterms:modified xsi:type="dcterms:W3CDTF">2026-04-23T02:57:21+03:00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