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Футбольный триумф спортивной сборной команды РОО «Динамо» №31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20.04.202616:04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Футбольный триумф спортивной сборной команды РОО «Динамо» № 31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16апреля 2026 года многофункциональный спортивный комплекс МГТУ им.Н.Э. Баумана стал ареной жарких баталий в рамках Спартакиадыдинамовских организаций федеральных органов исполнительной власти.В этом году спортивная программа пополнилась захватывающимипоединками по мини-футболу (футзалу), собравшими под сводамикомплекса 13 сильнейших команд.</w:t>
            </w:r>
            <w:br/>
            <w:br/>
            <w:r>
              <w:rPr/>
              <w:t xml:space="preserve">Соревнования, организованные в соответствии с Положением опроведении спортивных соревнований, прошли в напряженной борьбе.Команды были разделены на две группы, каждая из которых стремиласьпродемонстрировать свое мастерство и завоевать заветныенаграды.</w:t>
            </w:r>
            <w:br/>
            <w:br/>
            <w:r>
              <w:rPr/>
              <w:t xml:space="preserve">Спортивная сборная команда Региональной общественной организации«Динамо» № 31 МЧС России (далее - «Динамо» № 31) продемонстрировалавысокий уровень подготовки, слаженную игру и несгибаемый командныйдух. Уверенно пройдя групповой этап во второй группе, команда РОО«Динамо» № 31 одержала победу, заняв первое место и подтвердив свойстатус одного из лидеров турнира. Серебряным призером стала сборнаякоманда Росатома, а замкнула тройку лидеров сборная команда ФСИНРоссии.</w:t>
            </w:r>
            <w:br/>
            <w:br/>
            <w:r>
              <w:rPr/>
              <w:t xml:space="preserve">Помимо командных достижений, главная судейская коллегия отметилаиндивидуальные таланты игроков. В номинации «лучшие игрокисоревнований» были определены выдающиеся спортсмены, чьи усилия имастерство внесли неоценимый вклад в зрелищность и накал борьбы.Победителям в этих номинациях были вручены специальные призыОбщества «Динамо», подчеркивающие их заслуги.</w:t>
            </w:r>
            <w:br/>
            <w:br/>
            <w:r>
              <w:rPr/>
              <w:t xml:space="preserve">Среди лучших игроков особо отличился Федощенко Игорь из команды РОО«Динамо» № 31 (МЧС России), который по праву был признан лучшимбомбардиром соревнований. Его результативность и точные удары сталинастоящим украшением турнира и принесли команде множество победныхмоментов.</w:t>
            </w:r>
            <w:br/>
            <w:br/>
            <w:r>
              <w:rPr/>
              <w:t xml:space="preserve">Спартакиада динамовских организаций ФОИВ по мини-футболу вочередной раз продемонстрировала высокий уровень развитияспортивного движения среди федеральных органов исполнительнойвласти. Успех команды РОО «Динамо» № 31 МЧС России является яркимпримером того, как преданность спорту, упорные тренировки икомандная работа приводят к выдающимся результатам.</w:t>
            </w:r>
            <w:br/>
            <w:br/>
            <w:r>
              <w:rPr/>
              <w:t xml:space="preserve">Поздравляем победителей и призеров, и желаем новых спортивныхдостижений!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2026-06-03T04:06:40+03:00</dcterms:created>
  <dcterms:modified xsi:type="dcterms:W3CDTF">2026-06-03T04:06:40+03:00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