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Иваново состоятся Всероссийские соревнования МЧС России«Кубок образовательных организаций высшего образования МЧС России»по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24.03.202611:03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ВИваново состоятся Всероссийские соревнования МЧС России «Кубокобразовательных 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по 27марта 2026 года в городе Иваново на базе учебно-тренировочногокомплекса Ивановской пожарно-спасательной академии ГПС МЧС Россиипройдут Всероссийские соревнования МЧС России «Кубокобразовательных организаций высшего образования МЧС России» попожарно-спасательному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7 спортивных сборныхкоманд образовательных организаций высшего образования МЧС России:Академия гражданской защиты МЧС России,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 и Дальневосточнаяпожарно-спасательная академия МЧС России.</w:t>
            </w:r>
            <w:br/>
            <w:br/>
            <w:r>
              <w:rPr/>
              <w:t xml:space="preserve">На протяжении трех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 и 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2026-05-06T01:20:55+03:00</dcterms:created>
  <dcterms:modified xsi:type="dcterms:W3CDTF">2026-05-06T01:20:55+03:00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