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спортивно-массовой работы территориальногопожарно-спасательного гарнизона города Москвы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спортивно-массовой работы территориальногопожарно-спасательного гарнизона города Москвы за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ВУчебно-методическом центре по гражданской обороне и чрезвычайнымситуациям состоялась торжественная церемония награжденияспортсменов по итогам 2025 года.</w:t>
            </w:r>
            <w:br/>
            <w:br/>
            <w:r>
              <w:rPr/>
              <w:t xml:space="preserve">В праздничном мероприятии приняли участие представители Главногоуправления МЧС России по г. Москве, Департамента ГОЧС и ПБ,Московской городской организации Всероссийскогофизкультурно-спортивного общества «Динамо», Центра физическойподготовки и спорта МЧС России, совета ветеранов, руководители иучащиеся ведомственных учебных заведений, ветераны спорта и другиепочетные гости.</w:t>
            </w:r>
            <w:br/>
            <w:br/>
            <w:r>
              <w:rPr/>
              <w:t xml:space="preserve">Открывая церемонию награждения, к присутствующим обратилсязаместитель начальника Главного управления МЧС России по г. Москве(по Государственной противопожарной службе) генерал-майорвнутренней службы Юрий Ткаченко: «2025 год был насыщен яркимиспортивными событиями, где наши спортсмены демонстрировали высокиепоказатели и с гордостью поднимались на пьедестал почета. Выражаюискреннюю благодарность спортсменам, тренерам, организаторамсоревнований – всем, кто своим трудом вносит вклад в развитиеслужебно-прикладных видов спорта. Желаю вам крепкого здоровья,благополучия, новых спортивных достижений и успехов в служебнойдеятельности!»</w:t>
            </w:r>
            <w:br/>
            <w:br/>
            <w:r>
              <w:rPr/>
              <w:t xml:space="preserve">В 2025 году сборная команда Главного управления МЧС России по г.Москве приняла участие в пяти спортивных соревнованиях СпартакиадыМЧС России среди территориальных органов МЧС России Центральногофедерального округа, заняв 1-е места в настольном теннисе, лёгкойатлетике, плавании и 3-е место в волейболе среди 18-и сборныхкоманд. По итогам Спартакиады сборная команда Главного управленияМЧС России по г. Москве заняла 1-е общекомандное место.</w:t>
            </w:r>
            <w:br/>
            <w:br/>
            <w:r>
              <w:rPr/>
              <w:t xml:space="preserve">Одним из важнейших и зрелищных видов спорта, в котором участникидемонстрируют навыки, связанные с повседневной работой пожарных испасателей, является пожарно-спасательный спорт. С 26 октября по 1ноября в городе Эр-Рияде Королевства Саудовской Аравии проходил XXЧемпионат мира среди мужчин и XI Чемпионат мира среди женщин попожарно-спасательному спорту. В упорной борьбе мужская и женскаясборные России заняли 1-е общекомандное место. Наибольший вклад вкопилку медалей сборной команды России по пожарно-спасательномуспорту на Чемпионате мира среди мужчин внесли два сотрудникаГлавного управления МЧС России по г. Москве – Вадим Шевчук иАлексей Родин, завоевавшие 6 золотых медалей.</w:t>
            </w:r>
            <w:br/>
            <w:br/>
            <w:r>
              <w:rPr/>
              <w:t xml:space="preserve">Также поздравили спортсменов и тренерский состав первый заместительруководителя Департамента по делам гражданской обороны,чрезвычайным ситуациям и пожарной безопасности города МосквыДмитрий Скоркин, заместитель начальника Центра физическойподготовки и спорта МЧС России Роман Тетушкин и заместительпредседателя Московской городской организацииОбщественно-государственного объединения Всероссийскогофизкультурно-спортивного общества «Динамо» Александр Шемелех. Ониотметили выдающиеся достижения спортсменов, подчеркнули ихзначимость для поддержания боеготовности и профессионализма личногосостава.</w:t>
            </w:r>
            <w:br/>
            <w:br/>
            <w:r>
              <w:rPr/>
              <w:t xml:space="preserve">В торжественной обстановке были подведены итоги спортивно-массовойработы столичного пожарно-спасательного гарнизона за 2025 год ивручены ведомственные награды спортсменам, тренерскому составу иветеранам. Праздник сопровождался яркой концертной программой.</w:t>
            </w:r>
            <w:br/>
            <w:br/>
            <w:r>
              <w:rPr/>
              <w:t xml:space="preserve">Текст и фотоматериалы Главного управления МЧС России по г.Москве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2026-06-22T12:12:40+03:00</dcterms:created>
  <dcterms:modified xsi:type="dcterms:W3CDTF">2026-06-22T12:12:40+03:00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