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открытый чемпионат Академии ГПС МЧС России побоксу памяти Е.Н.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открытый чемпионат Академии ГПС МЧС России по боксупамяти Е.Н.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более 30 спортсменов из четырех вузовчрезвычайного ведомства: Академии ГПС МЧС России,Санкт-Петербургского университета ГПС МЧС России, Академиигражданской защиты МЧС России и Ивановской пожарно-спасательнойакадемии ГПС МЧС России.</w:t>
            </w:r>
            <w:br/>
            <w:br/>
            <w:r>
              <w:rPr/>
              <w:t xml:space="preserve">Чемпионат проходил в течение нескольких дней в напряженной ибескомпромиссной борьбе. Боксеры продемонстрировали высокий уровеньподготовки, волю к победе и уважение к сопернику.</w:t>
            </w:r>
            <w:br/>
            <w:br/>
            <w:r>
              <w:rPr/>
              <w:t xml:space="preserve">На торжественном открытии финала чемпионата к участникам обратилисьначальник отдела организации физической подготовки и спортаУправления политической и воспитательной работы МЧС России ДмитрийЛавриненко, врио начальника Академии Виталий Шныпко, начальникЦентра физической подготовки и спорта МЧС России Сергей Егоров,Герой Российской Федерации, заместитель полномочного представителяПрезидента Российской Федерации в Южном федеральном округе АнатолийСафронов и вдова легендарного пожарного, Героя Российской Федерации– Марина Чернышёва.</w:t>
            </w:r>
            <w:br/>
            <w:br/>
            <w:r>
              <w:rPr/>
              <w:t xml:space="preserve">4 декабря состоялись финальные бои, которые были интересными изахватывающими, ведь каждый мечтал достойно представить свойвуз.</w:t>
            </w:r>
            <w:br/>
            <w:br/>
            <w:r>
              <w:rPr/>
              <w:t xml:space="preserve">За чистотой поединков всего чемпионата следили профессиональныесудьи всероссийской и международной категории.</w:t>
            </w:r>
            <w:br/>
            <w:br/>
            <w:r>
              <w:rPr/>
              <w:t xml:space="preserve">По итогам соревнований были определены победители и призеры вкаждой весовой категории. Торжественная церемония награждения сталакульминацией чемпионата. Победителям вручили кубки, медали идипломы, а также ценные призы от спонсоров и партнеровмероприятия.</w:t>
            </w:r>
            <w:br/>
            <w:br/>
            <w:r>
              <w:rPr/>
              <w:t xml:space="preserve">Победителями в своих поединках стали: Амир Жанзаков (Ивановскаяпожарно-спасательная академия ГПС МЧС России); Матвей Потапов(Академия ГПС МЧС России); Александр Манкевич (Академия ГПС МЧСРоссии); Даниил Иванов (Академия ГПС МЧС России); Ахмед Анварбегов(Ивановская пожарно-спасательная академия ГПС МЧС России); КириллШепелев (Академия гражданской защиты МЧС России); Артем Кадыгроб(Академия ГПС МЧС России); Дмитрий Качмазов (Академия ГПС МЧСРоссии).</w:t>
            </w:r>
            <w:br/>
            <w:br/>
            <w:r>
              <w:rPr/>
              <w:t xml:space="preserve">В специальной номинации «За волю к победе» был награжден ДмитрийКачмазов, «Лучшим боксером турнира» стал Матвей Потапов, «Лучшимсудьей» турнира признан Александр Шишенин.</w:t>
            </w:r>
            <w:br/>
            <w:br/>
            <w:r>
              <w:rPr/>
              <w:t xml:space="preserve">Почетными гостями стали: представители семьи Героя России, Центрафизической подготовки и спорта МЧС России, общероссийскойобщественной организации ветеранов органов управления по делам ГО иЧС и пожарной охраны в городе Москве, Всероссийского добровольногопожарного общества, Федерации бокса города Москвы, Советаассоциации бокса и рукопашного боя пожарных и спасателей,благотворительного фонда «Энергия» и банка «ВТБ».</w:t>
            </w:r>
            <w:br/>
            <w:br/>
            <w:r>
              <w:rPr/>
              <w:t xml:space="preserve">Мероприятие сопровождалось яркими выступлениями творческихколлективов Академии ГПС МЧС России и бурными овациямиболельщиков.</w:t>
            </w:r>
            <w:br/>
            <w:br/>
            <w:br/>
            <w:r>
              <w:rPr/>
              <w:t xml:space="preserve">Источник: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2026-02-04T15:10:32+03:00</dcterms:created>
  <dcterms:modified xsi:type="dcterms:W3CDTF">2026-02-04T15:10:32+03:00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