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Состоялась рабочая встреча представителей федеральныхорганов исполнительной власти с руководством ФГБУ «ЮгСпорт»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13.11.202516:11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Состоялась рабочая встреча представителей федеральных органовисполнительной власти с руководством ФГБУ «Юг Спорт»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ноября 2025г. состоялась рабочая встреча представителей Центра физическойподготовки и спорта МЧС России, ОГО ВФСО «Динамо», МВД России иФГБУ «Юг Спорт», в ходе которой обсуждались вопросы по формированиюкомплекса специальной подготовки сотрудников силовых структур своенно-спортивным центром патриотического воспитания.</w:t>
            </w:r>
            <w:br/>
            <w:br/>
            <w:r>
              <w:rPr/>
              <w:t xml:space="preserve">Строительство центра запланировано в селе Раздольное города СочиКраснодарского края для организации и проведения спортивных итренировочных мероприятий по военно-прикладным, служено-прикладнымвидам спорта и иным видам спорта.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2026-04-03T06:09:07+03:00</dcterms:created>
  <dcterms:modified xsi:type="dcterms:W3CDTF">2026-04-03T06:09:07+03:00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