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будет дан старт международным соревнованиям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будет дан старт международным соревнованиям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18 маяв городе Уфе Республики Башкортостан на базе этнического парка«Ватан», а также на стадионе Центра спортивной подготовки им. РиммыБаталовой пройдут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Торжественное открытие соревнований состоится 14 мая в 17-00 вэтническом парке «Ватан» по адресу: г. Уфа, ул. Заки Валиди, д.2а.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укрепление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подготовка к XX Чемпионату мира среди мужчин и XIЧемпионату мира среди женщин по пожарно-спасательному спорту.</w:t>
            </w:r>
            <w:br/>
            <w:br/>
            <w:r>
              <w:rPr/>
              <w:t xml:space="preserve">В соревнованиях запланировано участие спортивных делегацийРеспублики Беларусь, Республики Казахстан, Российской Федерации иРеспублики Узбекистан. Российская Федерация будет представленадвумя составами спортивных сборных команд.</w:t>
            </w:r>
            <w:br/>
            <w:br/>
            <w:r>
              <w:rPr/>
              <w:t xml:space="preserve">Более ста спортсменов сборных команд по пожарно-спасательномуспорту из разных стран мира будут бороться за чемпионскийтитул.</w:t>
            </w:r>
            <w:br/>
            <w:br/>
            <w:r>
              <w:rPr/>
              <w:t xml:space="preserve">Борьба за первенство ожидается зрелищной и сложной.Пожарные-спасатели продемонстрируют физическую подготовку и высшиеспортивные достижения, столь важные и нужные в борьбе зачеловеческие жизни!</w:t>
            </w:r>
            <w:br/>
            <w:br/>
            <w:r>
              <w:rPr/>
              <w:t xml:space="preserve">Каждая из команд-участниц мечтает подняться на пьедестал почета. Ихотя среди участников есть именитые спортсмены, спортивная удача иволя к 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четырех спортивных дисциплинах: «Подъем поштурмовой лестнице в окна 2-го и 4-го этажей учебной башни»,«Преодоление 100-метровой полосы препятствий», «Пожарная эстафета4x100 метров» и «Боевое развертывание».</w:t>
            </w:r>
            <w:br/>
            <w:br/>
            <w:r>
              <w:rPr/>
              <w:t xml:space="preserve">Программа соревнований:</w:t>
            </w:r>
            <w:br/>
            <w:r>
              <w:rPr/>
              <w:t xml:space="preserve">12 мая</w:t>
            </w:r>
            <w:br/>
            <w:r>
              <w:rPr/>
              <w:t xml:space="preserve">Прибытие команд, аккредитация спортивных делегаций;</w:t>
            </w:r>
            <w:br/>
            <w:r>
              <w:rPr/>
              <w:t xml:space="preserve">13 мая</w:t>
            </w:r>
            <w:br/>
            <w:r>
              <w:rPr/>
              <w:t xml:space="preserve">Комиссия по допуску спортсменов, опробование спортивных снарядов,совещание представителей команд и Главной судейской коллегии;</w:t>
            </w:r>
            <w:br/>
            <w:r>
              <w:rPr/>
              <w:t xml:space="preserve">14 мая</w:t>
            </w:r>
            <w:br/>
            <w:r>
              <w:rPr/>
              <w:t xml:space="preserve">Подъем по штурмовой лестнице на 4-й и 2-й этажи учебной башни(предварительные и финальные забеги), Торжественное открытиесоревнований;</w:t>
            </w:r>
            <w:br/>
            <w:r>
              <w:rPr/>
              <w:t xml:space="preserve">15 мая</w:t>
            </w:r>
            <w:br/>
            <w:r>
              <w:rPr/>
              <w:t xml:space="preserve">Преодоление 100-метровой полосы с препятствиями (предварительные ифинальные забеги);</w:t>
            </w:r>
            <w:br/>
            <w:r>
              <w:rPr/>
              <w:t xml:space="preserve">16 мая</w:t>
            </w:r>
            <w:br/>
            <w:r>
              <w:rPr/>
              <w:t xml:space="preserve">Пожарная эстафета 4x100 метров;</w:t>
            </w:r>
            <w:br/>
            <w:r>
              <w:rPr/>
              <w:t xml:space="preserve">17 мая</w:t>
            </w:r>
            <w:br/>
            <w:r>
              <w:rPr/>
              <w:t xml:space="preserve">Боевое развертывание;</w:t>
            </w:r>
            <w:br/>
            <w:r>
              <w:rPr/>
              <w:t xml:space="preserve">18 мая</w:t>
            </w:r>
            <w:br/>
            <w:r>
              <w:rPr/>
              <w:t xml:space="preserve">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2025-12-17T06:39:03+03:00</dcterms:created>
  <dcterms:modified xsi:type="dcterms:W3CDTF">2025-12-17T06:39:03+03:00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