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марта2025 года в Казани дан старт Кубок МЧС России и всероссийскиесоревнования МЧС России «Кубок ЦС ВДПО» по пожарно-спасательномуспорту.</w:t>
            </w:r>
            <w:br/>
            <w:br/>
            <w:r>
              <w:rPr/>
              <w:t xml:space="preserve">В очередной раз гостеприимная Казань принимает одни из самыхзначимых 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РеспубликеТатарстан собрались сильнейшие спортсмены, которые готовы внапряженной борьбе продемонстрируют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2024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башня»,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2025-11-04T14:03:09+03:00</dcterms:created>
  <dcterms:modified xsi:type="dcterms:W3CDTF">2025-11-04T14:03:09+03:00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