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боксу завоевала бронзовые медалимежведомственного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боксу завоевала бронзовые медалимежведомственного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4 декабря 2024 г. в многофункциональном спортивно- тренировочномкомплексе «Академия спорта «Динамо» проходил межведомственныйтурнир по боксу сборных команд федеральных органов исполнительнойвласти Российской Федерации.</w:t>
            </w:r>
            <w:br/>
            <w:br/>
            <w:r>
              <w:rPr/>
              <w:t xml:space="preserve">Целью проведения турнира является повышение уровня физическойподготовленности сотрудников в том числе развитие спорта винтересах силовых структур и ведомств Российской Федерации.</w:t>
            </w:r>
            <w:br/>
            <w:br/>
            <w:r>
              <w:rPr/>
              <w:t xml:space="preserve">Данный турнир проводился второй раз в г. Москве. Участие в турнирепринимали 4 команды: МЧС России, ФСО России, МВД России иРосгвардия, каждую из которых представляли 8 спортсменов.</w:t>
            </w:r>
            <w:br/>
            <w:br/>
            <w:r>
              <w:rPr/>
              <w:t xml:space="preserve">Соревнования проводились по круговой системе, в каждой весовойкатегории участники сражались в 3 поединках по 3 минуты. Сборнуюкоманду МЧС России представляли лучшие боксеры чрезвычайноговедомства.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– Денисов ИльяПавлович.</w:t>
            </w:r>
            <w:br/>
            <w:br/>
            <w:r>
              <w:rPr/>
              <w:t xml:space="preserve">Возраст участников турнира от 19 до 40 лет, по восьми весовымкатегориям: 63,5 кг; 67 кг; 71 кг; 75 кг; 80 кг; 86 кг; 92 кг и 92+ кг.</w:t>
            </w:r>
            <w:br/>
            <w:br/>
            <w:r>
              <w:rPr/>
              <w:t xml:space="preserve">Спортсмены МЧС России показали великолепную борьбу, ловкость и силув первых поединках, но победу одержала сборная МВД России. Асегодня, 4 декабря наша сборная участвовала в поединках за 3 местосо сборной командой Росгвардии. Поединки закончились со счётом 5:3в пользу МЧС России, тем самым наша сборная стала бронзовымпризёром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2025-12-07T07:12:02+03:00</dcterms:created>
  <dcterms:modified xsi:type="dcterms:W3CDTF">2025-12-07T07:12:02+03:00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