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 плаванию стала чемпионом СпартакиадыОбщества «Динамо»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 плаванию стала чемпионом Спартакиады Общества«Динамо»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вбассейне Многофункционального спортивного комплекса «Динамо»состоялась Спартакиада динамовских организаций федеральных органовисполнительной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более 150 человек представляющие 12команд-участниц из федеральных органов исполнительной властиРоссийской Федерации. Согласно Положению о проведении спортивныхсоревнований команды были распределены на две группы.</w:t>
            </w:r>
            <w:br/>
            <w:br/>
            <w:r>
              <w:rPr/>
              <w:t xml:space="preserve">Спортивная сборная команда Региональной общественной организации«Динамо» № 31 Общественно-государственного объединения«Всероссийское физкультурно-спортивное общество «Динамо» принималаучастие во второй группе и завоевала первое место.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ведомства.</w:t>
            </w:r>
            <w:br/>
            <w:br/>
            <w:r>
              <w:rPr/>
              <w:t xml:space="preserve">В программу соревнований входили два вида программы: 100 м вольнымстилем и эстафета 4 х 50 м вольный стиль. Женщины соревновались втрех возрастных группах, мужчины — в четырех возрастныхгруппах.</w:t>
            </w:r>
            <w:br/>
            <w:br/>
            <w:r>
              <w:rPr/>
              <w:t xml:space="preserve">В личном первенстве во второй возрастной группе средиженщин младший сержант внутренней службы Проскурина Галиназавоевала первое место.</w:t>
            </w:r>
            <w:br/>
            <w:br/>
            <w:r>
              <w:rPr/>
              <w:t xml:space="preserve">По сумме мест, занятых командами в двух видах программысоревнований в командном первенстве победителями и призерамистали:</w:t>
            </w:r>
            <w:br/>
            <w:br/>
            <w:r>
              <w:rPr/>
              <w:t xml:space="preserve">1 место — сборная команда «Динамо» № 31 (МЧС России);</w:t>
            </w:r>
            <w:br/>
            <w:br/>
            <w:r>
              <w:rPr/>
              <w:t xml:space="preserve">2 место — сборная команда «Динамо» № 22 (ГК Росатом);</w:t>
            </w:r>
            <w:br/>
            <w:br/>
            <w:r>
              <w:rPr/>
              <w:t xml:space="preserve">3 место — сборная команда «Динамо» № 28 (ФНС России).</w:t>
            </w:r>
            <w:br/>
            <w:br/>
            <w:r>
              <w:rPr/>
              <w:t xml:space="preserve">Поздравляем нашу сборную с заслуженной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2026-03-13T18:59:04+03:00</dcterms:created>
  <dcterms:modified xsi:type="dcterms:W3CDTF">2026-03-13T18:59:04+03:00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