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подвели итоги Межрегиональных соревнованийглавных управлений МЧС России по субъектам Уральского федеральногоокруга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05.07.202421:07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подвели итоги Межрегиональных соревнований главныхуправлений МЧС России по субъектам Уральского федерального округапо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июля встолице Южного Урала состоялся последний спортивный деньМежрегиональных соревнований главных управлений МЧС России посубъектам Уральского федерального округа по пожарно-спасательномуспорту.</w:t>
            </w:r>
            <w:br/>
            <w:br/>
            <w:r>
              <w:rPr/>
              <w:t xml:space="preserve">В течение четырех дней спортсмены состязались в разных дисциплинахпожарно-спасательного спорта, а именно: «штурмовая лестница - 4этаж - учебная башня», «штурмовая лестница - 2 этаж - учебнаябашня», «штурмовая лестница - 3 этаж - учебная башня», «полосапрепятствий», «двоеборье», «пожарная эстафета» и «боевоеразвертывание».</w:t>
            </w:r>
            <w:br/>
            <w:br/>
            <w:r>
              <w:rPr/>
              <w:t xml:space="preserve">Сегодня на беговых дорожках стадиона «Метар-Спорт» мужчины, юниоры,юноши, юниорки и девушки состязались в спортивной дисциплине«боевое развертывание».</w:t>
            </w:r>
            <w:br/>
            <w:br/>
            <w:r>
              <w:rPr/>
              <w:t xml:space="preserve">Среди мужчин наилучшее время показала спортивная сборная командаГлавного управления МЧС России по Ямало-Ненецкому автономномуокругу с результатом 31.95 сек., второе место - Главное управлениеМЧС России по Ханты-Мансийскому автономному округу - Югра 33.89сек., с небольшим отрывом третье место заняли представителиГлавного управления МЧС России по Тюменской области 34.22 сек.</w:t>
            </w:r>
            <w:br/>
            <w:br/>
            <w:r>
              <w:rPr/>
              <w:t xml:space="preserve">Результаты среди юношей:</w:t>
            </w:r>
            <w:br/>
            <w:br/>
            <w:r>
              <w:rPr/>
              <w:t xml:space="preserve">1 место - Главное управление МЧС России по Ханты-Мансийскомуавтономному округу - Югра (24.97 сек.);</w:t>
            </w:r>
            <w:br/>
            <w:br/>
            <w:r>
              <w:rPr/>
              <w:t xml:space="preserve">2 место - Главное управление МЧС России по Челябинской области(25.06 сек.);</w:t>
            </w:r>
            <w:br/>
            <w:br/>
            <w:r>
              <w:rPr/>
              <w:t xml:space="preserve">3 место - Главное управление МЧС России по Ямало-Ненецкомуавтономному округу (25.70 сек.).</w:t>
            </w:r>
            <w:br/>
            <w:br/>
            <w:r>
              <w:rPr/>
              <w:t xml:space="preserve">Результаты среди девушек:</w:t>
            </w:r>
            <w:br/>
            <w:br/>
            <w:r>
              <w:rPr/>
              <w:t xml:space="preserve">1 место - Главное управление МЧС России по Ханты-Мансийскомуавтономному округу - Югра (28.55 сек.);</w:t>
            </w:r>
            <w:br/>
            <w:br/>
            <w:r>
              <w:rPr/>
              <w:t xml:space="preserve">2 место - Главное управление МЧС России по Тюменской области (29.71сек.);</w:t>
            </w:r>
            <w:br/>
            <w:br/>
            <w:r>
              <w:rPr/>
              <w:t xml:space="preserve">3 место - Главное управление МЧС России по Свердловской области(32.72 сек.).</w:t>
            </w:r>
            <w:br/>
            <w:br/>
            <w:r>
              <w:rPr/>
              <w:t xml:space="preserve">В командном зачете среди мужчин и женщин «золото» завоевалипредставители сборной команды Главного управления МЧС РоссииХанты-Мансийскому автономному округу - Югра, «серебро» занялиспортсмены Главного управления по Свердловской области, третьеместо - команда Главного управления МЧС России по Челябинскойобласти.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2026-01-11T23:06:18+03:00</dcterms:created>
  <dcterms:modified xsi:type="dcterms:W3CDTF">2026-01-11T23:06:18+03:00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