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стадионе «Труд» г. Махачкалы прошло торжественноемероприятие, посвящённое итоговому награждению и закрытиюМежрегиональных соревнований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05.07.202419:07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Настадионе «Труд» г. Махачкалы прошло торжественное мероприятие,посвящённое итоговому награждению и закрытию Межрегиональныхсоревнований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мероприятиипринял участие первый заместитель начальника Главного управленияМЧС России по Республике Дагестан Олег Колпиков, которыйпоблагодарил команды за показанные результаты.</w:t>
            </w:r>
            <w:br/>
            <w:br/>
            <w:r>
              <w:rPr/>
              <w:t xml:space="preserve">«От лица начальника Главного управления МЧС России по РеспубликеДагестан и от себя лично поздравляю всех победителей и призёров сдостойными показателями и желаю всем удачи, здоровья и новыхпобед», - выразил Олег Колпиков. На протяжении 4-х днейсоревнований все участники показывали хорошую физическуюподготовку, технику и командный дух. Несмотря на высокуюконкуренцию, соревнования прошли в дружеской атмосфере.</w:t>
            </w:r>
            <w:br/>
            <w:br/>
            <w:r>
              <w:rPr/>
              <w:t xml:space="preserve">«По итогам отборочных состязаний, которые прошли здесь в Махачкале,две лучшие команды отправятся демонстрировать свои навыки и уменияна всероссийских соревнованиях, они будут проходить в Йошкар-Оле.Также хотел бы отметить Главное управление МЧС России по РеспубликеДагестан за хорошую организацию данного турнира и за радушныйприём», - отметил судья всероссийской категории - главный судьясоревнований Олег Романчев. В завершение состоялась торжественнаяцеремония награждения команд. По результатам всех соревновательныхдней в общекомандном зачёте у юношей первое место завоевала командаСтавропольского края, второе место у ребят из Республики Ингушетия,а третье место у представителей Чеченской Республики.</w:t>
            </w:r>
            <w:br/>
            <w:br/>
            <w:r>
              <w:rPr/>
              <w:t xml:space="preserve">В общекомандном зачёте у мужчин и женщин первое место досталоськоманде ГУ МЧС России по Чеченской Республики, второе место укоманды ГУ МЧС России по Ставропольскому краю и третье место успортсменов ГУ МЧС России по Республике Дагестан.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2026-06-23T10:06:03+03:00</dcterms:created>
  <dcterms:modified xsi:type="dcterms:W3CDTF">2026-06-23T10:06:03+03:00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