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«ПамятиГероя 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ГерояРоссийской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10июня 2024 года, в городе Железногорск Красноярского края состоялосьторжественное открытие Всероссийских соревнований МЧС России«Памяти Героя Российской Федерации Е.Н. Чернышева» попожарно-спасательному спорту.</w:t>
            </w:r>
            <w:br/>
            <w:br/>
            <w:br/>
            <w:r>
              <w:rPr/>
              <w:t xml:space="preserve">На церемонии открытия участников приветствовал начальник сибирскоговуза МЧС России генерал-майор внутренней службы Иван Сергеев:</w:t>
            </w:r>
            <w:br/>
            <w:br/>
            <w:r>
              <w:rPr/>
              <w:t xml:space="preserve">«Пожарно-спасательный спорт как нельзя лучше демонстрирует,насколько сложна работа пожарных и спасателей, какого физическогонапряжения и морально-психологического настроя требует ихкаждодневный труд, зачастую сопряжённый с риском для жизни. Воснове дисциплин лежат высокие физические нагрузки, очевидноспособствующие повышению профессионального уровня специалистов.Важно, что подобные соревнования не только позволяют проявить себя,но и набраться опыта, который пригодится в дальнейшей службе. Желаювсем здорового спортивного азарта, удачи и заслуженных побед», —сказал руководитель академии.</w:t>
            </w:r>
            <w:br/>
            <w:br/>
            <w:r>
              <w:rPr/>
              <w:t xml:space="preserve">В спортивных соревнованиях принимают участие более 90 спортсменов,представляющих сборные команды образовательных организаций высшегообразования МЧС России, а именно: Академия ГПС МЧС России,Санкт-Петербургский университет МЧС России, Ивановскаяпожарно-спасательная академия ГПС МЧС России, Уральский институтГПС МЧС России, Дальневосточная пожарно-спасательная академия МЧСРосси, Сибирская пожарно-спасательная академия ГПС МЧС России.</w:t>
            </w:r>
            <w:br/>
            <w:br/>
            <w:r>
              <w:rPr/>
              <w:t xml:space="preserve">Перед началом соревнований состоялось вручение спортивного звания«Мастер спорта России», которое присвоено Скрипаль Павлу (АкадемияГПС МЧС России), Тарасову Олегу (Санкт-Петербургский университетГПС МЧС России), Ефремова Елизавете (Ивановскаяпожарно-спасательная академия).</w:t>
            </w:r>
            <w:br/>
            <w:br/>
            <w:r>
              <w:rPr/>
              <w:t xml:space="preserve">После церемонии торжественного открытия соревнований на беговыхдорожках учебно-тренировочной площадки специальнойпожарно-спасательной части № 10 состоялись первые забеги вспортивных дисциплинах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Среди мужчин лидерами стали сразу три представителя сборной командыСанкт-Петербургского университета ГПС МЧС России: первое место -Хабибулин Артем с результатом 13.52 сек., второе место - ТарасовГеоргий 15.16 сек., третье место - Курганский Константин 15.48сек.</w:t>
            </w:r>
            <w:br/>
            <w:br/>
            <w:r>
              <w:rPr/>
              <w:t xml:space="preserve">Среди женщин великолепный результат показала спортсменка сборнойкоманды Уральского института ГПС МЧС России Катасева Мария 7.01сек, серебряным призёром стала Сапенкова Екатерина(Санкт-Петербургский университет ГПС МЧС России) 7.21 сек.,замыкает тройку лидеров Бочкарева Карина (Уральский институт ГПСМЧС России) с результатом 7.97 сек.</w:t>
            </w:r>
            <w:br/>
            <w:br/>
            <w:r>
              <w:rPr/>
              <w:t xml:space="preserve">Завтра, 11 июня 2024 года, будут определены победители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2025-12-24T11:41:27+03:00</dcterms:created>
  <dcterms:modified xsi:type="dcterms:W3CDTF">2025-12-24T11:41:27+03:00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