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«Специальное управление ФПС № 3 МЧС России» победителив Спартакиаде МЧС России по настольному теннису среди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«Специальное управление ФПС № 3 МЧС России» победители вСпартакиаде МЧС России по настольному теннису среди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2024года на базе ФГКУ «Рузский центр обеспечения пунктов управления МЧСРоссии» были проведены соревнования в рамках Спартакиады МЧС Россиипо настольному теннису среди команд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В соревнованиях приняли участие 12 команд. По регламенту,соревнования проводились по олимпийской системе, в личном икомандном зачете в двух возрастных группах: до 41 года и старше 41года. Личный результат определялся по наибольшей сумме очков вовсех играх кругового турнира каждой возрастной группы.</w:t>
            </w:r>
            <w:br/>
            <w:br/>
            <w:r>
              <w:rPr/>
              <w:t xml:space="preserve">Каждый участник проявил мастерство, ловкость и выносливость. Лучшимв возрастной группе до 41 года стал Балахонов Евгений (ФГКУ«Специальное управление ФПС №3 МЧС России»), серебряным призеромстал представитель ФГКУ «Специального управления № 88 МЧС России» -Зинин Александр, замыкает тройку лидеров Рязанов Александр (ФГКУ«Центр по проведению спасательных операций особого риска«Лидер»).</w:t>
            </w:r>
            <w:br/>
            <w:br/>
            <w:r>
              <w:rPr/>
              <w:t xml:space="preserve">В возрастной группе старше 41 года почётное первое место занялпредставитель ФГКУ «Специальное управления ФПС № 3 МЧС России»Воробьёв Владимир, второе место – Иванов Валерий (ФГБУ«Всероссийский ордена «Знак Почета» научно-исследовательскийинститут противопожарной обороны МЧС России»), третье место –Викторов Сергей (ФГКУ «Ногинский спасательный центр МЧСРоссии»).</w:t>
            </w:r>
            <w:br/>
            <w:br/>
            <w:r>
              <w:rPr/>
              <w:t xml:space="preserve">В общекомандном зачёте чемпионом соревнований стала команда ФГКУ«Специальное управление ФПС № 3 МЧС России», серебряные призёры –ФГКУ «Специальное управление ФПС № 88 МЧС России», бронзовыепризёры – ФГКУ «Ногинский спасательный центр МЧС России».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2026-06-23T15:05:10+03:00</dcterms:created>
  <dcterms:modified xsi:type="dcterms:W3CDTF">2026-06-23T15:05:10+03:00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