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Подведены итоги всероссийских соревнований МЧС России «КубокГлавы Республики Мордовия»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12.04.202409:04</w:t>
            </w:r>
          </w:p>
        </w:tc>
      </w:tr>
      <w:tr>
        <w:trPr/>
        <w:tc>
          <w:tcPr>
            <w:tcBorders>
              <w:bottom w:val="single" w:sz="6" w:color="fffffff"/>
            </w:tcBorders>
          </w:tcPr>
          <w:p>
            <w:pPr>
              <w:jc w:val="start"/>
            </w:pPr>
            <w:r>
              <w:rPr>
                <w:sz w:val="24"/>
                <w:szCs w:val="24"/>
                <w:b w:val="1"/>
                <w:bCs w:val="1"/>
              </w:rPr>
              <w:t xml:space="preserve">Подведены итоги всероссийских соревнований МЧС России «Кубок ГлавыРеспублики Мордовия»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11апреля 2024 года, в г. Саранске подведены итоги и определеныпобедители и призеры всероссийских соревнований МЧС России «КубокГлавы Республики Мордовия» по пожарно-спасательному спорту.</w:t>
            </w:r>
            <w:br/>
            <w:br/>
            <w:r>
              <w:rPr/>
              <w:t xml:space="preserve">Спортсмены демонстрировали свои наилучшие физические качества вспортивной дисциплине «двоеборье», которая состоит из двух этапов:«штурмовая лестница - 4 этаж - учебная башня» и «полосапрепятствий» (мужчины), «штурмовая лестница - 2 этаж - учебнаябашня» и «полоса препятствий».</w:t>
            </w:r>
            <w:br/>
            <w:br/>
            <w:r>
              <w:rPr/>
              <w:t xml:space="preserve">По итогам двух попыток среди мужчины места распределились следующимобразом:</w:t>
            </w:r>
            <w:br/>
            <w:r>
              <w:rPr/>
              <w:t xml:space="preserve">1 место – Дмитрий Гребенщиков (ГУ МЧС России по Ульяновскойобласти) 29,11 сек. (16,07 + 13,04);</w:t>
            </w:r>
            <w:br/>
            <w:r>
              <w:rPr/>
              <w:t xml:space="preserve">2 место – Антон Бородин (ГУ МЧС России по Республике Татарстан)29,13 сек. (15,71 + 13,42);</w:t>
            </w:r>
            <w:br/>
            <w:r>
              <w:rPr/>
              <w:t xml:space="preserve">3 место – Кирилл Евдокимов (ГУ МЧС России по Республике Татарстан)29,57 сек. (16,04 + 13,53).</w:t>
            </w:r>
            <w:br/>
            <w:br/>
            <w:r>
              <w:rPr/>
              <w:t xml:space="preserve">Результаты среди женщин:</w:t>
            </w:r>
            <w:br/>
            <w:r>
              <w:rPr/>
              <w:t xml:space="preserve">1 место – Алина Головина (ГУ МЧС России по Ульяновской области)23,74 сек. (16,54 + 7,20);</w:t>
            </w:r>
            <w:br/>
            <w:r>
              <w:rPr/>
              <w:t xml:space="preserve">2 место – Лейла Рахимова (ГУ МЧС России по Белгородской области)23,89 сек. (16,68 + 7,21);</w:t>
            </w:r>
            <w:br/>
            <w:r>
              <w:rPr/>
              <w:t xml:space="preserve">3 место – Алина Нуруллина (ГУ МЧС России по Республике Татарстан)24,34 сек. (16,70 + 7,64).</w:t>
            </w:r>
            <w:br/>
            <w:br/>
            <w:r>
              <w:rPr/>
              <w:t xml:space="preserve">В торжественной церемонии награждения приняли участие НачальникГлавного управления МЧС России по Республике Мордовия Сергей Репин,Председатель Государственного комитета по делам гражданской обороныи чрезвычайным ситуациям Республики Мордовия Андрей Наумов иГлавный судья соревнований, судья международной категории,заслуженный работник физической культуры Российской ФедерацииАлександр Морозов.</w:t>
            </w:r>
            <w:br/>
            <w:br/>
            <w:r>
              <w:rPr/>
              <w:t xml:space="preserve">В командном зачете победителем стала спортивная сборная командаГлавного управления МЧС России по Республике Татарстан (379,90сек.), серебряным призером – спортивная сборная команда Главногоуправления МЧС России по Ульяновской области (389,87 сек.),бронзовым призером – спортивная сборная команда Главного управленияМЧС России по Нижегородской области (394,87 сек).</w:t>
            </w:r>
            <w:br/>
            <w:br/>
            <w:r>
              <w:rPr/>
              <w:t xml:space="preserve">По традиции победители и призеры были отмечены дипломами инаграждены медалями, кубками и ценными подарками.</w:t>
            </w:r>
            <w:br/>
            <w:br/>
            <w:r>
              <w:rPr/>
              <w:t xml:space="preserve">Поздравляем победителей и призеров!</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2026-03-14T02:53:44+03:00</dcterms:created>
  <dcterms:modified xsi:type="dcterms:W3CDTF">2026-03-14T02:53:44+03:00</dcterms:modified>
</cp:coreProperties>
</file>

<file path=docProps/custom.xml><?xml version="1.0" encoding="utf-8"?>
<Properties xmlns="http://schemas.openxmlformats.org/officeDocument/2006/custom-properties" xmlns:vt="http://schemas.openxmlformats.org/officeDocument/2006/docPropsVTypes"/>
</file>