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«Динамо" № 31 стала бронзовымпризером в Спартакиаде Общества «Динамо» по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«Динамо" № 31 стала бронзовым призером вСпартакиаде Общества «Динамо» по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11апреля 2024 года на кортах спортивного комплекса «Динамо-Центр»состоялись спортивные соревнования по теннису в рамках СпартакиадыОбщества «Динамо» 2024 года среди динамовских организацийфедеральных органов исполнительной власти Российской Федерации.</w:t>
            </w:r>
            <w:br/>
            <w:br/>
            <w:r>
              <w:rPr/>
              <w:t xml:space="preserve">В соревнованиях приняли участие 11 команд: «Динамо» № 21, «Динамо»№ 34, «Динамо» № 19, «Динамо» № 25, «Динамо» № 29, «Динамо» № 24,«Динамо» № 32, «Динамо» № 28, «Динамо» № 20, «Динамо» № 22,«Динамо» № 31.</w:t>
            </w:r>
            <w:br/>
            <w:br/>
            <w:r>
              <w:rPr/>
              <w:t xml:space="preserve">Соревнования проводились в двух группах в одиночном и парномразрядах по круговой системе. Каждый матч состоял из одноготайм-брейка.</w:t>
            </w:r>
            <w:br/>
            <w:br/>
            <w:r>
              <w:rPr/>
              <w:t xml:space="preserve">Каждая партия была наполнена азартом бескомпромиссной, но честнойборьбы. Все участники показали великолепную технику, скорость,выносливость и желание одержать победу.</w:t>
            </w:r>
            <w:br/>
            <w:br/>
            <w:r>
              <w:rPr/>
              <w:t xml:space="preserve">Сборную команду МЧС России «Динамо» № 31 в одиночном разрядепредставлял Валуев Максим, в парном разряде - Туцкий Иван и СпицинДмитрий. Наши спортсмены в парном разряде, продемонстрировавневероятную слаженностью, скорость и четкость стали серебрянымипризерами соревнований.</w:t>
            </w:r>
            <w:br/>
            <w:br/>
            <w:r>
              <w:rPr/>
              <w:t xml:space="preserve">В напряженных матчах с достойными соперниками команда «Динамо» № 31заняли 3 место, уступив сборным командам «Динамо» № 22 и «Динамо» №20.</w:t>
            </w:r>
            <w:br/>
            <w:br/>
            <w:r>
              <w:rPr/>
              <w:t xml:space="preserve">Всем участникам соревнований были вручены памятные сувениры сдинамовской символикой.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2026-06-23T15:05:08+03:00</dcterms:created>
  <dcterms:modified xsi:type="dcterms:W3CDTF">2026-06-23T15:05:08+03:00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