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проходят всероссийские соревнования МЧСРоссии по пожарно-спасательному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проходят всероссийские соревнования МЧС России попожарно-спасательному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проводятся 22-е всероссийские соревнования попожарно-спасательному спорту среди юношей и девушек «Рождественскиестарты».</w:t>
            </w:r>
            <w:br/>
            <w:br/>
            <w:r>
              <w:rPr/>
              <w:t xml:space="preserve">Впервые международные соревнования по пожарно-спасательному спортусреди юношей состоялись в городе на Неве в январе 2002 года. Тогда,помимо петербургских спортсменов, в них приняли участие командыЛитовской и Латвийской Республик, Республики Беларусь. С каждымгодом география участников соревнований все расширялась.</w:t>
            </w:r>
            <w:br/>
            <w:br/>
            <w:r>
              <w:rPr/>
              <w:t xml:space="preserve">На сегодняшний день Петербург принимаем 21 спортивную делегацию, втом числе, две команды из Республики Беларусь.</w:t>
            </w:r>
            <w:br/>
            <w:br/>
            <w:r>
              <w:rPr/>
              <w:t xml:space="preserve">Накануне днем спортсмены, прибывшие в Северную столицу поборотьсяза звание лучших, смогли опробовать учебную башню и спортивныеснаряды. Также состоялась жеребьевка, мандатная комиссия исовещание главной судейской коллегии и представителей команд. Кромеэтого, прошло торжественное открытие соревнований</w:t>
            </w:r>
            <w:br/>
            <w:br/>
            <w:r>
              <w:rPr/>
              <w:t xml:space="preserve">Сегодня девушки и юноши соревновались в преодолении полосыпрепятствий, а уже завтра встретятся вновь, чтобы побороться витоговой дисциплине соревнований – подъеме по штурмовой лестнице вокно учебной башни. Все участники поделены на три возрастные группы– от 13 до 18 лет.</w:t>
            </w:r>
            <w:br/>
            <w:br/>
            <w:r>
              <w:rPr/>
              <w:t xml:space="preserve">А имена победителей узнаем совсем скоро.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2026-01-12T13:58:12+03:00</dcterms:created>
  <dcterms:modified xsi:type="dcterms:W3CDTF">2026-01-12T13:58:12+03:00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