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Московский турнир среди силовых структур России побильярдному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Московский турнир среди силовых структур России по бильярдномуспорту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по 30ноября 2023 в московском бильярдном клубе «811» проходил 34Московский турнир среди силовых структур России по бильярдномуспорту.</w:t>
            </w:r>
            <w:br/>
            <w:br/>
            <w:r>
              <w:rPr/>
              <w:t xml:space="preserve">Бильярд помогает не только тренировать интеллектуальныеспособности, но и развивать творческое и неординарное мышление,способность незамедлительно принимать решения, что очень важно длясотрудников силовых структур.</w:t>
            </w:r>
            <w:br/>
            <w:br/>
            <w:r>
              <w:rPr/>
              <w:t xml:space="preserve">Турнир проводился при поддержке Московского Союза бильярдногоспорта и Фонда «Сплоченность», с целью популяризации и дальнейшегоразвития бильярдного спорта, повышения мастерства спортсменов,выявления сильнейших игроков силовых структур Российской Федерации.В турнире определились победители и призеры в личныхпервенствах.</w:t>
            </w:r>
            <w:br/>
            <w:br/>
            <w:r>
              <w:rPr/>
              <w:t xml:space="preserve">В соревнованиях принимали участие помимо спортсменов МЧС России иАкадемии ГПС МЧС России, также представители СВР России,Министерства обороны России, ФСО России, ФСИН России, МВД России,всего приняли участие более 60 человек.</w:t>
            </w:r>
            <w:br/>
            <w:br/>
            <w:r>
              <w:rPr/>
              <w:t xml:space="preserve">В захватывающим и напряженном полуфинале курсант третьего курсаАкадемии ГПС МЧС России Георгий Топило завоевал серебряную медаль,уступив только лишь победителю турнира.</w:t>
            </w:r>
            <w:br/>
            <w:br/>
            <w:r>
              <w:rPr/>
              <w:t xml:space="preserve">А сотрудник ФГКУ «Специальное управление ФПС № 20 МЧС России»Владислав Сергеев в упорной борьбе стал бронзовым призером.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2026-06-23T20:42:29+03:00</dcterms:created>
  <dcterms:modified xsi:type="dcterms:W3CDTF">2026-06-23T20:42:29+03:00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