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гиревому спорту Спартакиады МЧСРоссии среди территориальных органов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гиревому спорту Спартакиады МЧС Россиисреди территориальных органов МЧС России 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вспортивной школе «Юность» города Киров (ул. Мира, 46) состоитсяфинальный этап Спартакиады МЧС России по гиревому спорту. Всоревнованиях примут участие 8 команд, представляющих всефедеральные округа и 28 регионов нашей страны.</w:t>
            </w:r>
            <w:br/>
            <w:br/>
            <w:r>
              <w:rPr/>
              <w:t xml:space="preserve">Среди спортсменов, которые выйдут на помост многократные чемпионыРоссии, Европы и Мира:</w:t>
            </w:r>
            <w:br/>
            <w:br/>
            <w:r>
              <w:rPr/>
              <w:t xml:space="preserve">- заслуженный мастер спорта Михаил Квашнин из Свердловской области- 11-кратный чемпион России, 3-кратный чемпион Европы и 9-кратныйчемпион Мира;</w:t>
            </w:r>
            <w:br/>
            <w:br/>
            <w:r>
              <w:rPr/>
              <w:t xml:space="preserve">- мастер спорта международного класса Илья Ташланов из командыЧелябинской области - 3-кратный чемпион России, 5-кратный чемпионЕвропы и 2-кратный чемпион Мира;</w:t>
            </w:r>
            <w:br/>
            <w:br/>
            <w:r>
              <w:rPr/>
              <w:t xml:space="preserve">- мастер спорта международного класса Дмитрий Черкашин из Томскойобласти – чемпион мира;</w:t>
            </w:r>
            <w:br/>
            <w:br/>
            <w:r>
              <w:rPr/>
              <w:t xml:space="preserve">- мастер спорта международного класса Александр Зыбайло изКрасноярского края – чемпион мира.</w:t>
            </w:r>
            <w:br/>
            <w:br/>
            <w:r>
              <w:rPr/>
              <w:t xml:space="preserve">Спортсмены будут состязаться в 6 весовых категориях в личном икомандном первенствах.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2025-12-14T15:19:59+03:00</dcterms:created>
  <dcterms:modified xsi:type="dcterms:W3CDTF">2025-12-14T15:19:59+03:00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