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состоялась первая матчевая встреча сборной МЧСРоссии в турнире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состоялась первая матчевая встреча сборной МЧС России втурнире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25октября 2023 года в зале бокса многофункционального плавательногоцентра (Лужники) проходит межведомственный турнир по боксу средисборных команд федеральных органов исполнительной власти РоссийскойФедерации, посвященный 100-летию Общества «Динамо».</w:t>
            </w:r>
            <w:br/>
            <w:br/>
            <w:r>
              <w:rPr/>
              <w:t xml:space="preserve">Турнир проводится с целью совершенствования физической подготовкисотрудников, военнослужащих и служащих федеральных органовисполнительной власти Российской Федерации, развития ипопуляризации бокса в Общества «Динамо», пропаганды здоровогообраза жизни и привлечения к регулярным занятиям физическойкультурой и спортом.</w:t>
            </w:r>
            <w:br/>
            <w:br/>
            <w:r>
              <w:rPr/>
              <w:t xml:space="preserve">Сегодня, 23 октября 2023 года, состоялась первая матчевая встречамежду сборными командами МЧС России и МВД России. Соревнованияпроводились по круговой системе, в каждой весовой категорииучастники сражались в 3 поединках по 3 минуты. Сборную команду МЧСРоссии представляли лучшие боксеры чрезвычайного ведомства.Спортсмены МЧС России показали великолепную борьбу, ловкость исилу, но победу одержала сборная МВД России. Поединки закончилисьсо счётом 13:11 в пользу сборной команды МВД России.</w:t>
            </w:r>
            <w:br/>
            <w:br/>
            <w:r>
              <w:rPr/>
              <w:t xml:space="preserve">Стоит отметить, что поддержать сборную команду МЧС России приехалзаместитель Министра МЧС России генерал-полковник внутренней службы– Денисов Илья Павлович.</w:t>
            </w:r>
            <w:br/>
            <w:br/>
            <w:r>
              <w:rPr/>
              <w:t xml:space="preserve">25 октября 2023 года сборная команда МЧС России встретится вфинальной схватке со сборной командой Росгвардии.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2026-06-23T22:07:12+03:00</dcterms:created>
  <dcterms:modified xsi:type="dcterms:W3CDTF">2026-06-23T22:07:12+03:00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