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продолжается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продолжается Чемпионат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продолжается Чемпионат МЧС Россиипо многоборью спасателей. Более 250 участников соревнованийдемонстрируют свои наилучшие физические и психологические качествана разных дистанциях поисково-спасательных работ.</w:t>
            </w:r>
            <w:br/>
            <w:br/>
            <w:r>
              <w:rPr/>
              <w:t xml:space="preserve">Сегодня лучшие спасатели МЧС России проходили одни из самыхзрелищных дистанций соревнований, а именно: «ПСР в условияхчрезвычайных ситуаций техногенного характера» и «ПСР на акватории».Дистанции состоят из отдельных наборов упражнений, требующих отучастников полную концентрацию, силу и выносливость.</w:t>
            </w:r>
            <w:br/>
            <w:br/>
            <w:r>
              <w:rPr/>
              <w:t xml:space="preserve">Соревнования на дистанции «ПСР в условиях чрезвычайных ситуацийтехногенного характера» проводятся в специально подготовленнойзоне, именуемой «зоной чрезвычайной ситуации». Дистанция включает всебя отдельный набор упражнений, а именно: поиск, деблокировкапострадавших, оказание первой помощи и эвакуация; ликвидация очаговвозгорания; ликвидация последствий транспортного происшествия повидам транспорта; ликвидация утечек АХОВ; подъем по вертикальнымперилам 50 м.</w:t>
            </w:r>
            <w:br/>
            <w:br/>
            <w:r>
              <w:rPr/>
              <w:t xml:space="preserve">Не менее захватывающая дистанция «ПСР на акватории», включающаяэтапы: «подводные аварийно-спасательные работы»,«подводно-технические работы», «подводные поисково-спасательныеработы», «спасение на водах», «эвакуация затонувшегоавтомобиля».</w:t>
            </w:r>
            <w:br/>
            <w:br/>
            <w:r>
              <w:rPr/>
              <w:t xml:space="preserve">7-8 сентября участникам предстоит преодоление одной из сложныхдистанций соревнований – «ПСР в условиях природной среды», котораясостоит из отдельных этапов: ПСР на сложном скальном рельефе,комплексные ПСР в условиях природной среды и ночной поиск.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2025-11-06T14:07:35+03:00</dcterms:created>
  <dcterms:modified xsi:type="dcterms:W3CDTF">2025-11-06T14:07:35+03:00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