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Спартакиаде Общества"Динамо"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сентября2023 года на стадионе «Зоркий» (Московская область, г. Красногорск)состоялись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2022 года.</w:t>
            </w:r>
            <w:br/>
            <w:br/>
            <w:r>
              <w:rPr/>
              <w:t xml:space="preserve">Всего в соревнованиях приняли участие более 100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 (мужчины) и 1км (женщины). Все участники были серьезно настроены на победу,тщательно разминались, что помогло обойтись без травм. Мужчины иженщины продемонстрировали великолепную выносливость, отличнуюподготовку и результаты.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Представители сборной команды МЧСРоссии продемонстрировали свои лучшие физические качества, но, ксожалению, сборная не смогла взойти на пьедестал почета и достойнозаняла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2025-11-06T16:05:04+03:00</dcterms:created>
  <dcterms:modified xsi:type="dcterms:W3CDTF">2025-11-06T16:05:04+03:00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