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одержала победу в футбольномматче против сборной ГУСП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одержала победу в футбольном матчепротив сборной ГУСП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городеМоскве продолжаются Всероссийские межведомственные соревнованиясборных команд федеральных органов исполнительной власти РоссийскойФедерации «Кубок «Динамо» по футболу, посвященные 100-летиюОбщества «Динамо».</w:t>
            </w:r>
            <w:br/>
            <w:br/>
            <w:r>
              <w:rPr/>
              <w:t xml:space="preserve">Сегодня на футбольном поле сборная команда МЧС Россиивстретилась со сборной командой ГУСП России. В футбольномматче было 2 тайма по 30 минут.</w:t>
            </w:r>
            <w:br/>
            <w:br/>
            <w:r>
              <w:rPr/>
              <w:t xml:space="preserve">Первый тайм был очень напряженный. Соперники показали своежелание и стремление одержать победу. В упорной борьбе, первыйтайм закончился со счётом 0:2 в пользу сборной команды ГУСПРоссии.</w:t>
            </w:r>
            <w:br/>
            <w:br/>
            <w:r>
              <w:rPr/>
              <w:t xml:space="preserve">Во втором тайме сборная команда МЧС России показала свои наилучшиефизические качества, командный дух и сплоченность. В первые минутывторого тайма представители сборной команды МЧС России сравнялисчёт. Игра стала ещё интереснее. Игроки сборной команды МЧС Россиипродемонстрировали прекрасный уровень физической подготовки,технику и мастерство владения мяча. Матч закончился с общимсчётом 7:2 в пользу сборной команды МЧС России. Среди нашихспортсменов стоит отметить Дворянкина Александра и Устимова Романа,которые отметились дублем</w:t>
            </w:r>
            <w:br/>
            <w:br/>
            <w:r>
              <w:rPr/>
              <w:t xml:space="preserve">в игре, а также Булгакова Владимира, Вагитова Руслана и ГоринаДениса, забивших по одному мячу в ворота соперников.</w:t>
            </w:r>
            <w:br/>
            <w:br/>
            <w:r>
              <w:rPr/>
              <w:t xml:space="preserve">Поздравляем нашу сборную с безоговорочной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2025-11-06T20:06:47+03:00</dcterms:created>
  <dcterms:modified xsi:type="dcterms:W3CDTF">2025-11-06T20:06:47+03:00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