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Саров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Саров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г.Сарове Нижегородской области состоялось торжественное открытиеВсероссийских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r>
              <w:rPr/>
              <w:t xml:space="preserve">В торжественной церемонии открытия соревнований приняли участие:первый заместитель начальника Главного управления МЧС России поНижегородской области генерал-майор внутренней службы СаенкоДмитрий, глава города Саров Сафонов Алексей, заслуженный работникпожарной охраны, судья всероссийской категории Романчев Олег,начальник управления государственной противопожарной службы №4полковник внутренней службы в отставке Кравченко Анатолий,представитель ФКУ «Центр физической подготовки и спорта МЧС России»Душин Антон, а также ветераны пожарной охраны.</w:t>
            </w:r>
            <w:br/>
            <w:br/>
            <w:r>
              <w:rPr/>
              <w:t xml:space="preserve">В спортивных соревнованиях принимают участие 18 сильнейших командспециальных управлений ФПС МЧС России. В первый день соревнованийучастники состязались в спортивных дисциплинах «штурмовая лестница– 4 этаж – учебная башня» и «установка и подъём по трехколеннойвыдвижной лестнице».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Попов Никита (СУ ФПС №3 МЧС России г.Москва) с результатом 13.27 сек., с небольшим отрывом БарсуковДанила (СУ ФПС №50 МЧС России г. Санкт-Петербург) занимает второеместо (13.28 сек.), замыкает тройку лидеров Гарифуллин Рамазан (СУФПС №35 МЧС России г. Казань) с результатом 18.89 сек.</w:t>
            </w:r>
            <w:br/>
            <w:br/>
            <w:r>
              <w:rPr/>
              <w:t xml:space="preserve">В спортивной дисциплине «установка и подъём по трехколеннойвыдвижной лестнице» почётное первое место занимают представители СУФПС №51 МЧС России г. Омск Возмилов Руслан и Пекарь Алексей (12.17сек.); второе место – спортсмены СУ ФПС №8 МЧС России г.СеверскИванов Алексей и Самошин Арсений (12.53 сек.); третье место –представители СУ ФПС №50 МЧС России г. Санкт-Петербург КорниловАндрей и Тарасов Николай (12.60 сек).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2025-11-06T20:04:14+03:00</dcterms:created>
  <dcterms:modified xsi:type="dcterms:W3CDTF">2025-11-06T20:04:14+03:00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