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Ростове-на-Дону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ВРостове-на-Дону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Гребномканале прошло торжественное открытие соревнований попожарно-прикладному спорту среди главных управлений МЧС России поЮжному федеральному округу на Кубок федерации пожарно-спасательногоспорта.</w:t>
            </w:r>
            <w:br/>
            <w:br/>
            <w:r>
              <w:rPr/>
              <w:t xml:space="preserve">В них принимают участие 13 взрослых и детских команд, а это более150 участников со всего Юга России. Состязаться между собой будуткоманды Ростовской, Волгоградской, Астраханской областей,Краснодарского края, республик Калмыкия и Адыгея, Крыма и Луганскойнародной республики.</w:t>
            </w:r>
            <w:br/>
            <w:br/>
            <w:r>
              <w:rPr/>
              <w:t xml:space="preserve">В течение нескольких дней, с 4 по 9 июля, им предстоит выявитьсильнейшую на Юге команду прикладников.</w:t>
            </w:r>
            <w:br/>
            <w:br/>
            <w:r>
              <w:rPr/>
              <w:t xml:space="preserve">В первый день спортсмены состязались в подъеме по штурмовойлестнице на учебную башню. В нелегкой борьбе определились именачемпионов среди мужчин и женщин разных возрастных групп в одной изсамых динамичных дисциплин пожарно-спасательного спорта - подъемепо штурмовой лестнице в окно учебной башни. Во время состязаниймежду участниками развернулась нешуточная борьба.</w:t>
            </w:r>
            <w:br/>
            <w:br/>
            <w:r>
              <w:rPr/>
              <w:t xml:space="preserve">В рамках торжественного открытия прошли финальные также забегипервого дня состязаний.</w:t>
            </w:r>
            <w:br/>
            <w:br/>
            <w:r>
              <w:rPr/>
              <w:t xml:space="preserve">Сегодня прикладников ждет стометровая полоса препятствий,преодолевая которую необходимо правильно проложить рукавную линию.Второй день соревнований подарит зрителям не менее яркие изахватывающие эмоции.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2026-01-13T06:23:08+03:00</dcterms:created>
  <dcterms:modified xsi:type="dcterms:W3CDTF">2026-01-13T06:23:08+03:00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