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дня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дня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вКурске завершился второй день всероссийских соревнований МЧС России«Памяти А.В. Качикина» по пожарно-спасательному спорту.</w:t>
            </w:r>
            <w:br/>
            <w:br/>
            <w:r>
              <w:rPr/>
              <w:t xml:space="preserve">На территории 8 пожарно-спасательной части Главного управления МЧСРоссии по Курской области спортсмены состязались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Лучшей в спортивной дисциплине «штурмовая лестница – 2 этаж –учебная башня» стала представительница Курской области СедаковаАнастасия, второе место заняла Лейла Рахимова (ГУ МЧС России поКурской области), замыкает тройку лидеров Анастасия Пархоменко (ГУМЧС России по Калужской области).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золотым призёром стал Владислав Гринюк (ГУ МЧСРоссии по Калужской области), второе место занял представительМосковской области Дмитрий Поляков, бронзовым призёром сталспортсмен из Курской области Юрий Волков.</w:t>
            </w:r>
            <w:br/>
            <w:br/>
            <w:r>
              <w:rPr/>
              <w:t xml:space="preserve">Начальник Главного управления генерал-майор внутренней службы ИванЛунев вручил победителям подарки и дипломы, пожелал удачи наследующем этапе «боевое развертывание», который состоится завтра настадионе «Трудовые резервы» г. Курск.</w:t>
            </w:r>
            <w:br/>
            <w:br/>
            <w:r>
              <w:rPr/>
              <w:t xml:space="preserve">По предварительным результатам в командном зачете почётное первоеместо занимает сборная команда ГУ МЧС России по Курской области,второе место - команда ГУ МЧС России по Брянской области, третьеместо – сборная команда ГУ МЧС России Калужской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2025-11-07T02:04:23+03:00</dcterms:created>
  <dcterms:modified xsi:type="dcterms:W3CDTF">2025-11-07T02:04:23+03:00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