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итоги всероссийских соревнований МЧС России«Памяти Героя Российской Федерации Е.Н. Чернышева»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04.06.202311:06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итоги всероссийских соревнований МЧС России «Памяти ГерояРоссийской Федерации Е.Н. Чернышева»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последнийспортивный день соревнований состоялся финальный, но не менеезрелищный этап спортивных соревнований – боевое развертывание.Команда прокладывает магистральную рукавную линию и струей воды«поражает» мишени. Мишень считается пораженной, когда послезаполнения емкости десятью литрами воды через отверстие в центремишени, срабатывает сигнальное устройство.</w:t>
            </w:r>
            <w:br/>
            <w:br/>
            <w:r>
              <w:rPr/>
              <w:t xml:space="preserve">В спортивной дисциплине «боевое развертывание» каждый участникдолжен чётко представлять свою задачу и выполнить её максимальнобыстро и правильно. Только в том случае, когда все спортсменыдействуют слаженно, достигается конечная цель – победа!</w:t>
            </w:r>
            <w:br/>
            <w:br/>
            <w:r>
              <w:rPr/>
              <w:t xml:space="preserve">Самой сплоченной командой сегодняшнего дня стала спортивная сборнаякоманда Санкт-Петербургского университета ГПС МЧС России</w:t>
            </w:r>
            <w:br/>
            <w:br/>
            <w:r>
              <w:rPr/>
              <w:t xml:space="preserve">с результатом 31.99 сек. Второе место у спортивной сборной командыИвановской ПСА МЧС России с результатом 32.73 сек., третье местозаняли спортсмены сборной команды Дальневосточной академии ГПС МЧСРоссии (34.77 сек.).</w:t>
            </w:r>
            <w:br/>
            <w:br/>
            <w:r>
              <w:rPr/>
              <w:t xml:space="preserve">Традиция - единственная ценность, которую можно перенять, но неотнять!</w:t>
            </w:r>
            <w:br/>
            <w:br/>
            <w:r>
              <w:rPr/>
              <w:t xml:space="preserve">По старой, доброй традиции команда-победительница в спортивнойдисциплине «боевое развертывание» (Санкт-Петербургский университетГПС МЧС России) окунула своего тренера Сергея Столярова в бак сводой!</w:t>
            </w:r>
            <w:br/>
            <w:br/>
            <w:r>
              <w:rPr/>
              <w:t xml:space="preserve">В результате напряженной спортивной борьбы в течение трехспортивных дней призовые места в командной зачете распределилисьследующим образом:</w:t>
            </w:r>
            <w:br/>
            <w:br/>
            <w:r>
              <w:rPr/>
              <w:t xml:space="preserve">1 место — сборная команда Санкт-Петербургского университета ГПС МЧСРоссии;</w:t>
            </w:r>
            <w:br/>
            <w:br/>
            <w:r>
              <w:rPr/>
              <w:t xml:space="preserve">2 место — сборная команда Академии государственной противопожарнойслужбы МЧС России;</w:t>
            </w:r>
            <w:br/>
            <w:br/>
            <w:r>
              <w:rPr/>
              <w:t xml:space="preserve">3 место — сборная команда Уральского института ГПС МЧС 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2026-04-25T09:00:23+03:00</dcterms:created>
  <dcterms:modified xsi:type="dcterms:W3CDTF">2026-04-25T09:00:23+03:00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