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Ханты-Мансийск прошёл второй этап Всероссийскихсоревнований по лыжным гонкам Спартакиады МЧС России средитерриториальных органов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Ханты-Мансийск прошёл второй этап Всероссийских соревнований полыжным гонкам Спартакиады МЧС России среди территориальных органовМЧС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налыжной трассе Центра зимних видов спорта имени А.В. Филипенко г.Ханты-Мансийска, определены лучшие в спринтерской гонке и личномзачёте Всероссийских соревнований по лыжным гонкам Спартакиады МЧСРоссии.</w:t>
            </w:r>
            <w:br/>
            <w:br/>
            <w:r>
              <w:rPr/>
              <w:t xml:space="preserve">В спортивных соревнованиях участвовали 6 сборных командтерриториальных органов МЧС России. Мужчины в свободном стилесостязались друг против друга на дистанции 5 км, женщины – на 3 км(свободный стиль).</w:t>
            </w:r>
            <w:br/>
            <w:br/>
            <w:r>
              <w:rPr/>
              <w:t xml:space="preserve">В общекомандном зачёте победителями стала сборная командаУральского федерального округа, второе место занимает сборнаякоманда Приволжского федерального округа, тройку лидеров замыкаеткоманда Северо-Западного федерального округа.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  <w:br/>
            <w:r>
              <w:rPr/>
              <w:t xml:space="preserve">Фото: ГУ МЧС России по Ханты-Мансийскому</w:t>
            </w:r>
            <w:br/>
            <w:r>
              <w:rPr/>
              <w:t xml:space="preserve">автономному округу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2026-04-09T11:44:36+03:00</dcterms:created>
  <dcterms:modified xsi:type="dcterms:W3CDTF">2026-04-09T11:44:36+03:00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