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спортивных соревнованияхпо лыжным гонках в Спартакиаде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спортивных соревнованиях полыжным гонках в Спартакиаде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Завтра, 21февраля 2023 года, в городе Химки пройдут спортивные соревнованийпо лыжным гонкам, посвященные 100-летию Общества «Динамо».</w:t>
            </w:r>
            <w:br/>
            <w:br/>
            <w:r>
              <w:rPr/>
              <w:t xml:space="preserve">Лыжные гонки, организованные Обществом «Динамо», ежегоднопроводятся на стадионе им. Анфисы Резцовой (Московская область, г.Химки). В соревнованиях примут участие 14 сборных командфедеральных органов исполнительной власти Российской Федерации.</w:t>
            </w:r>
            <w:br/>
            <w:br/>
            <w:r>
              <w:rPr/>
              <w:t xml:space="preserve">Спортсмены примут участие в спортивных дисциплинах:</w:t>
            </w:r>
            <w:br/>
            <w:br/>
            <w:r>
              <w:rPr/>
              <w:t xml:space="preserve">Мужчины – свободный стиль, 5 км.;</w:t>
            </w:r>
            <w:br/>
            <w:br/>
            <w:r>
              <w:rPr/>
              <w:t xml:space="preserve">Женщины – свободный стиль, 3 км.</w:t>
            </w:r>
            <w:br/>
            <w:br/>
            <w:r>
              <w:rPr/>
              <w:t xml:space="preserve">Соревнования проводятся среди мужчин в четырех возрастных группах,среди женщин – в трёх.</w:t>
            </w:r>
            <w:br/>
            <w:br/>
            <w:r>
              <w:rPr/>
              <w:t xml:space="preserve">Начало соревнований завтра в 13:15.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2025-11-07T10:46:44+03:00</dcterms:created>
  <dcterms:modified xsi:type="dcterms:W3CDTF">2025-11-07T10:46:44+03:00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