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МЧС России«Памяти заслуженного тренера России В.С. Иванкова»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МЧС России«Памяти заслуженного тренера России В.С. Иванкова»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данстарт Всероссийским соревнованиям МЧС России «Памяти Заслуженноготренера России В.С. Иванкова» по пожарно-спасательному спорту.</w:t>
            </w:r>
            <w:br/>
            <w:br/>
            <w:r>
              <w:rPr/>
              <w:t xml:space="preserve">В торжественной церемонии открытия спортивных соревнований принялиучастие почётные гости: начальник Главного управления МЧС России поОмской области генерал-майор внутренней службы ВладиславКолодинский, сотрудники Главного управления МЧС России по Омскойобласти, представитель ФКУ «Центр физической подготовки и спортаМЧС России» подполковник внутренней службы Андрей Гагин и другиепочётные лица.</w:t>
            </w:r>
            <w:br/>
            <w:br/>
            <w:r>
              <w:rPr/>
              <w:t xml:space="preserve">С приветственным словом к спортсменам обратился начальник Главногоуправления МЧС России по Омской области генерал-майор внутреннейслужбы Владислав Колодинский:</w:t>
            </w:r>
            <w:br/>
            <w:br/>
            <w:r>
              <w:rPr/>
              <w:t xml:space="preserve">«Дорогие спортсмены, уважаемые тренеры! Я вас поздравляю с началомэтого замечательного спортивного праздника! Мемориал уважаемогоВасилия Иванкова проводится в Прииртышье уже 29 раз. И каждый разспортсмены на деле – своими результатами – поражают своейфизической готовностью и волей к победе. Проведение соревнований попожарно-спасательному спорту направлено на совершенствование боевойподготовки, спортивного мастерства, а также дальнейшее развитие ипропаганду пожарно-спасательного спорта среди жителей России. А вы,как одни из самых выносливых и умеющих добиваться поставленныхцелей, не просто подаете пример, но и своими победами идостижениями задаете тон для всех пожарных и спасателей. Сегодня,завтра команды покажут всё, на что они способны! Я желаю вам побед,высоких результатов, хорошего настроения». За право стать чемпиономучастники будут бороться в спортивных дисциплинах: «штурмоваялестница - 4 - этаж учебная башня» (мужчины), «штурмовая лестница -2 - этаж учебная башня» (женщины), «полоса препятствий» и«двоеборье».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победителем стал спортсмен из Омской областиВозмилов Руслан с результатом 13.56 сек., на втором месте СоколовАлексей (Омская область) 13.78 сек., на третьем месте представительЧелябинской области Сметанин Денис 13.85 сек.</w:t>
            </w:r>
            <w:br/>
            <w:br/>
            <w:r>
              <w:rPr/>
              <w:t xml:space="preserve">По результатам забегов в спортивной дисциплине «штурмовая лестница– 2 – этаж учебная башня» среди женщин победительницей сталаМитряшина Елизавета (Красноярский край), серебряным призером -Пестрякова Александра (Омская область), бронзовым призером сталапредставительница Кемеровской области Квашина Надежда.</w:t>
            </w:r>
            <w:br/>
            <w:br/>
            <w:r>
              <w:rPr/>
              <w:t xml:space="preserve">В спортивной дисциплине «полоса препятствий» среди мужчин на первомместе спортсмен Свердловской области Тоскуев Данил, второе место –Радеев Олег (Челябинская область), третье – Нигаматуллин Арамис(Челябинская область).</w:t>
            </w:r>
            <w:br/>
            <w:br/>
            <w:r>
              <w:rPr/>
              <w:t xml:space="preserve">Среди женщин в спортивной дисциплине «полоса препятствий» «золото»завоевала представительница Алтайского края Клопцова Екатерина16,44 сек., «серебро» - Друзь Валерия (Челябинская область) 17.08сек., «бронзу» - Пестрякова Александра (Омская область) 17.52сек.</w:t>
            </w:r>
            <w:br/>
            <w:br/>
            <w:br/>
            <w:br/>
            <w:br/>
            <w:r>
              <w:rPr/>
              <w:t xml:space="preserve">Источник: фото ГУ МЧС России по Омской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2026-04-06T23:49:50+03:00</dcterms:created>
  <dcterms:modified xsi:type="dcterms:W3CDTF">2026-04-06T23:49:50+03:00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