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состоялся товарищеский матч по хоккеюмежду сборными командами МЧС России 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состоялся товарищеский матч по хоккею междусборными командами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Краснойплощади состоялся товарищеский матч по хоккею между сборнымикомандами МЧС России и МЧС Республики Беларусь</w:t>
            </w:r>
            <w:br/>
            <w:br/>
            <w:r>
              <w:rPr/>
              <w:t xml:space="preserve">16 декабря на Гум-катке состоялся товарищеский хоккейный матч междусборными командами МЧС России и МЧС Республики Беларусь.</w:t>
            </w:r>
            <w:br/>
            <w:br/>
            <w:r>
              <w:rPr/>
              <w:t xml:space="preserve">На товарищеском хоккейном матче присутствовали:</w:t>
            </w:r>
            <w:br/>
            <w:br/>
            <w:r>
              <w:rPr/>
              <w:t xml:space="preserve">Министр МЧС России – генерал-лейтенант Куренков АлександрВячеславович;</w:t>
            </w:r>
            <w:br/>
            <w:br/>
            <w:r>
              <w:rPr/>
              <w:t xml:space="preserve">Заместитель Министра МЧС Республики Беларусь – генерал-майорвнутренней службы Долголевец Анатолий Владимирович;</w:t>
            </w:r>
            <w:br/>
            <w:br/>
            <w:r>
              <w:rPr/>
              <w:t xml:space="preserve">Первый заместитель Министра МЧС России – генерал-полковниквнутренней службы Чуприян Александр Петрович;</w:t>
            </w:r>
            <w:br/>
            <w:br/>
            <w:r>
              <w:rPr/>
              <w:t xml:space="preserve">Статс-секретарь – заместитель Министра  МЧС России –генерал-лейтенант Серко Алексей Михайлович;</w:t>
            </w:r>
            <w:br/>
            <w:br/>
            <w:r>
              <w:rPr/>
              <w:t xml:space="preserve">Советник Министра МЧС России – полковник Мартынов ДаниилВасильевич</w:t>
            </w:r>
            <w:br/>
            <w:br/>
            <w:r>
              <w:rPr/>
              <w:t xml:space="preserve">Помощник Министра МЧС России – полковник Коровин АлександрСергеевич;</w:t>
            </w:r>
            <w:br/>
            <w:br/>
            <w:r>
              <w:rPr/>
              <w:t xml:space="preserve">Мероприятие, приуроченное к Дню спасателя, открыли глава МЧС РоссииАлександр Куренков и заместитель Министра МЧС Республики БеларусьАнатолий Долголевец.</w:t>
            </w:r>
            <w:br/>
            <w:br/>
            <w:r>
              <w:rPr/>
              <w:t xml:space="preserve">Перед началом хоккейного матча с приветственным словом выступилМинистр МЧС России Куренков Александр:</w:t>
            </w:r>
            <w:br/>
            <w:br/>
            <w:r>
              <w:rPr/>
              <w:t xml:space="preserve">«Проведение таких товарищеских встреч уже стало доброй традициейдля спасательных ведомств наших стран. Ежегодно накануне Дняспасателя и празднования Нового года мы приглашаем белорусскихколлег, чтобы здесь в дружеской атмосфере определить сильнейшего наледовой арене. Хоккей – это игра для настоящих мужчин, смелых,дисциплинированных и способных работать в команде. Все эти качествавыделяют пожарных и спасателей во всем мире», - отметил АлександрКуренков.</w:t>
            </w:r>
            <w:br/>
            <w:br/>
            <w:r>
              <w:rPr/>
              <w:t xml:space="preserve">Символическое вбрасывание шайбы произвел советский хоккеист,заслуженный мастер спорта СССР Михайлов Борис Петрович . Командысыграли три периода по 20 минут. В первом периоде вела сборнаякоманда МЧС Республики Беларусь со счётом 0:1. По итогам второго итретьего периода матч завершился со счётом 4:2 в пользу сборнойкоманды МЧС России.</w:t>
            </w:r>
            <w:br/>
            <w:br/>
            <w:r>
              <w:rPr/>
              <w:t xml:space="preserve">За победу в хоккейном матче в  сборной МЧС России боролся юныйспортсмен – десятилетний Егор Коровин. </w:t>
            </w:r>
            <w:br/>
            <w:br/>
            <w:r>
              <w:rPr/>
              <w:t xml:space="preserve">Поддержать сборные пришли сотрудники МЧС России, кадеты, курсанты истуденты ведомственных вузов МЧС России. Для гостей былаорганизована развлекательная программа: перед началом товарищескогоматча с музыкальным представлением выступил показательный оркестрМЧС России, в перерывах гости увидели прокат фигуристов, а такжепоучаствовали в викторине от Деда Мороза и Снегурочки.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2026-07-13T06:24:20+03:00</dcterms:created>
  <dcterms:modified xsi:type="dcterms:W3CDTF">2026-07-13T06:24:20+03:00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