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Вас принять участие в спортивном празднике «Вновый год со спортом»!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Вас принять участие в спортивном празднике «В новый годсо спортом»!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натерритории легкоатлетического манежа Дворца спорта «Москвич»пройдёт спортивный праздник «В новый год со спортом» с участиемвоспитанников спортивных школ города Москвы, Московской области идетей сотрудников МЧС России.</w:t>
            </w:r>
            <w:br/>
            <w:br/>
            <w:r>
              <w:rPr/>
              <w:t xml:space="preserve">Спортивное мероприятие, посвященное началу Нового 2023 года,проводится с целью мотивации и привлечения детей к систематическимзанятиям легкой атлетикой, а также для пропаганды здорового образажизни населения.</w:t>
            </w:r>
            <w:br/>
            <w:br/>
            <w:r>
              <w:rPr/>
              <w:t xml:space="preserve">К участию в соревновании допускаются спортсмены:</w:t>
            </w:r>
            <w:br/>
            <w:br/>
            <w:r>
              <w:rPr/>
              <w:t xml:space="preserve">- 11-12 лет (2010-2011 года рождения);</w:t>
            </w:r>
            <w:br/>
            <w:br/>
            <w:r>
              <w:rPr/>
              <w:t xml:space="preserve">- 13-14 лет (2008-2009 года рождения);</w:t>
            </w:r>
            <w:br/>
            <w:br/>
            <w:r>
              <w:rPr/>
              <w:t xml:space="preserve">- 15-16 лет (2006-2007 года рождения);</w:t>
            </w:r>
            <w:br/>
            <w:br/>
            <w:r>
              <w:rPr/>
              <w:t xml:space="preserve">- Мужчины и женщины без ограничения по возрасту.</w:t>
            </w:r>
            <w:br/>
            <w:br/>
            <w:r>
              <w:rPr/>
              <w:t xml:space="preserve">Спортивный праздник «В новый год со спортом» состоится:</w:t>
            </w:r>
            <w:br/>
            <w:br/>
            <w:r>
              <w:rPr/>
              <w:t xml:space="preserve">24 декабря, с 10:00 до 17:00;</w:t>
            </w:r>
            <w:br/>
            <w:br/>
            <w:r>
              <w:rPr/>
              <w:t xml:space="preserve"> Дворец спорта «Москвич», расположенный поадресу: Волгоградский просп., 46/15с7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2025-11-07T18:42:41+03:00</dcterms:created>
  <dcterms:modified xsi:type="dcterms:W3CDTF">2025-11-07T18:42:41+03:00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