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Олега Викторовича Радченко с75-летием со дня образования Специальной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Олега Викторовича Радченко с75-летием со дня образования Специальной пожарной охраныРоссии!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75-летием со дня образованияСпециальной пожарной охраны России!</w:t>
            </w:r>
            <w:br/>
            <w:br/>
            <w:r>
              <w:rPr/>
              <w:t xml:space="preserve">9 октября – профессиональный праздник специальных подразделений всистеме федеральной противопожарной службы государственнойпротивопожарной службы МЧС России, осуществляющих надежнуюпротивопожарную защиту особо важных государственных объектов.</w:t>
            </w:r>
            <w:br/>
            <w:br/>
            <w:r>
              <w:rPr/>
              <w:t xml:space="preserve">Путь становления спецподразделений Государственной противопожарнойслужбы был нелегким и тернистым. На протяжении долгого времени ониобеспечивают надежную защиту важнейших объектов страны. Не различный состав отрядов и войсковых частей специальной пожарнойохраны проявлял мужество и отвагу, целеустремленность и готовностьк самопожертвованию в ходе ликвидации сложнейших чрезвычайныхситуаций, крупнейших пожаров и последствий аварийных катастроф.</w:t>
            </w:r>
            <w:br/>
            <w:br/>
            <w:r>
              <w:rPr/>
              <w:t xml:space="preserve">Сегодня специальная пожарная охрана - мощная многофункциональнаясистема, которая эффективно реагирует на пожары, техногенные авариии внештатные ситуации на сложнейших объектах, имеющих особо важноегосударственное значение. Специальные подразделения участвуют втушении природных пожаров, пожаров в городах и населенных пунктах,в сельской местности.</w:t>
            </w:r>
            <w:br/>
            <w:br/>
            <w:r>
              <w:rPr/>
              <w:t xml:space="preserve">В настоящее время личный состав специальных подразделений успешнорешает поставленные задачи, преумножая славные боевые традиции ибережно храня бесценный опыт ветеранов службы.</w:t>
            </w:r>
            <w:br/>
            <w:br/>
            <w:r>
              <w:rPr/>
              <w:t xml:space="preserve">В этот день примите искренние поздравления и пожелания доброгоздоровья, благополучия, неиссякаемой энергии и оптимизма,уверенности в своих силах, счастья и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2026-05-14T02:16:03+03:00</dcterms:created>
  <dcterms:modified xsi:type="dcterms:W3CDTF">2026-05-14T02:16:03+03:00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