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Команда Центрального федерального округа стала победителемКубка МЧС России по боксу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21.08.202223:08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Команда Центрального федерального округа стала победителем КубкаМЧС России по боксу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вМоскве в парке М.Горького состоялись финальные поединки Кубка МЧСРоссии по боксу, посвященного памяти пожарных и спасателей,погибших при исполнении служебного долга.</w:t>
            </w:r>
            <w:br/>
            <w:br/>
            <w:r>
              <w:rPr/>
              <w:t xml:space="preserve">В Кубке МЧС России по боксу приняли участие сильнейшие спортсменыведомства по виду спорта «бокс», а лучшие боксеры представят 8федеральных округов Российской Федерации, которые боролись зазвание победителя.</w:t>
            </w:r>
            <w:br/>
            <w:br/>
            <w:r>
              <w:rPr/>
              <w:t xml:space="preserve">Напомним: Торжественное открытие и основные этапы Кубка МЧС Россиипо боксу были проведены 17-19 августа на базе Академии бокса А.Лебзяка в г. Химки.</w:t>
            </w:r>
            <w:br/>
            <w:br/>
            <w:r>
              <w:rPr/>
              <w:t xml:space="preserve">Генеральным спонсором проведения Кубка МЧС России по боксувыступает банк ВТБ. </w:t>
            </w:r>
            <w:br/>
            <w:br/>
            <w:r>
              <w:rPr/>
              <w:t xml:space="preserve">Целью соревнований является популяризация и дальнейшее развитиевида спорта «бокс» среди личного состава МЧС России, а такжеформирование спортивной сборной команды МЧС России по боксу дляучастия в межведомственных соревнованиях.</w:t>
            </w:r>
            <w:br/>
            <w:br/>
            <w:r>
              <w:rPr/>
              <w:t xml:space="preserve">Завершающий этап соревнований состоялся 20 августа в Центральномпарке культуры и отдыха им. М. Горького.</w:t>
            </w:r>
            <w:br/>
            <w:br/>
            <w:r>
              <w:rPr/>
              <w:t xml:space="preserve">Пары спортсменов в каждой весовой категории выходили на ринг одназа одной, бои были интересных и захватывающими, ведь каждый мечталстал чемпионом первого Кубка МЧС России по боксу, и принести баллыв копилку своего федерального округа.</w:t>
            </w:r>
            <w:br/>
            <w:br/>
            <w:r>
              <w:rPr/>
              <w:t xml:space="preserve">Финальные поединки посетил лично Министр МЧС России АлександрКуренков, а также заместитель Министра МЧС России ИльяДенисов, руководитель спортивной Федерации бокса, Олимпийскийчемпион по боксу Александр Борисович Лебзяк и многие другиепочетные гости.</w:t>
            </w:r>
            <w:br/>
            <w:br/>
            <w:r>
              <w:rPr/>
              <w:t xml:space="preserve">По итогам финальных поединков в командном зачете кубок завоеваласборная команда Центрального федерального округа, второе место упредставителей Дальневосточного федерального округа, и на третьемместе спортсмены Приволжского федерального округа.</w:t>
            </w:r>
            <w:br/>
            <w:br/>
            <w:r>
              <w:rPr/>
              <w:t xml:space="preserve">Кроме того, организаторами были учреждены специальные призеры: «Заволю к победе», его вручили Илье Будному представителю ГУ МЧСРоссии по Владимирской области, «За лучшую технику тактическойподготовки» - Артем Мирзаев ГУ МЧС России по Магаданскойобласти.</w:t>
            </w:r>
            <w:br/>
            <w:br/>
            <w:br/>
            <w:br/>
            <w:r>
              <w:rPr/>
              <w:t xml:space="preserve">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2026-01-14T00:54:07+03:00</dcterms:created>
  <dcterms:modified xsi:type="dcterms:W3CDTF">2026-01-14T00:54:07+03:00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