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 августа 2022 года в рамках проведения III Международногопожарно-спасательного Конгресса состоялось заседания Круглого столана тему: «Актуальные вопросы развития служебно-прикладных ивоенно-прикладных видов спорта»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21.08.202216:08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19августа 2022 года в рамках проведения III Международногопожарно-спасательного Конгресса состоялось заседания Круглого столана тему: «Актуальные вопросы развития служебно-прикладных ивоенно-прикладных видов спорта»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августа2022 года в рамках проведения III Международногопожарно-спасательного Конгресса состоялось заседания Круглого столана тему: «Актуальные вопросы развития служебно-прикладных ивоенно-прикладных видов спорта».</w:t>
            </w:r>
            <w:br/>
            <w:br/>
            <w:r>
              <w:rPr/>
              <w:t xml:space="preserve">Участники Круглого стола — представители МЧС России, Министерстваспорта Российской Федерации, представители Федеральных органовисполнительной власти, рассмотрели вопросы связанные с организациейфизической подготовки и спорта в силовом блоке в контексте новыхвызовов 21-века.</w:t>
            </w:r>
            <w:br/>
            <w:br/>
            <w:r>
              <w:rPr/>
              <w:t xml:space="preserve">Состав участников Круглого стола позволил рассмотреть проблемныестороны в развитии служебно-прикладных и военно-прикладных видовспорта.</w:t>
            </w:r>
            <w:br/>
            <w:br/>
            <w:r>
              <w:rPr/>
              <w:t xml:space="preserve">Вызовы 21-века призывают ведомства к переходу на Комплекснуюцелостную систему физической подготовки, с включением в неетехнологий спорта высших достижений, а также усилениемпсихологической составляющей в подготовке сотрудников. Развития внашем министерстве пожарно-спасательного спорта является важнойзадачей в подготовке сотрудников к будущей профессиональнойдеятельности.</w:t>
            </w:r>
            <w:br/>
            <w:br/>
            <w:r>
              <w:rPr/>
              <w:t xml:space="preserve">Участники Круглого стола наметили перспективы дальнейшегосотрудничества, отметив, что научно-обоснованный, межведомственныйподход в сложившихся условий является единственно правильным.</w:t>
            </w:r>
            <w:br/>
            <w:br/>
            <w:r>
              <w:rPr/>
              <w:t xml:space="preserve">В итоговом документе Круглого стола было отмечено, что физическаяподготовка, по прежнему, являясь важной составной частьюгосударственной политики, выступает прочным фундаментомпрофессионального становления сотрудников силовых ведомств.</w:t>
            </w:r>
            <w:br/>
            <w:br/>
            <w:r>
              <w:rPr/>
              <w:t xml:space="preserve">В завершение Круглого стола ряд его участников, внесших заметныйвклад в совершенствование физической подготовки и спорта, былипоощрены благодарственными письмами.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2026-04-06T17:17:45+03:00</dcterms:created>
  <dcterms:modified xsi:type="dcterms:W3CDTF">2026-04-06T17:17:45+03:00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