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Спартакиада МЧС России 2022 года по плаванию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16.08.202220:08</w:t>
            </w:r>
          </w:p>
        </w:tc>
      </w:tr>
      <w:tr>
        <w:trPr/>
        <w:tc>
          <w:tcPr>
            <w:tcBorders>
              <w:bottom w:val="single" w:sz="6" w:color="fffffff"/>
            </w:tcBorders>
          </w:tcPr>
          <w:p>
            <w:pPr>
              <w:jc w:val="start"/>
            </w:pPr>
            <w:r>
              <w:rPr>
                <w:sz w:val="24"/>
                <w:szCs w:val="24"/>
                <w:b w:val="1"/>
                <w:bCs w:val="1"/>
              </w:rPr>
              <w:t xml:space="preserve">Спартакиада МЧС России 2022 года по плаванию</w:t>
            </w:r>
          </w:p>
        </w:tc>
      </w:tr>
      <w:tr>
        <w:trPr/>
        <w:tc>
          <w:tcPr>
            <w:tcBorders>
              <w:bottom w:val="single" w:sz="6" w:color="fffffff"/>
            </w:tcBorders>
          </w:tcPr>
          <w:p>
            <w:pPr>
              <w:jc w:val="center"/>
            </w:pPr>
          </w:p>
        </w:tc>
      </w:tr>
      <w:tr>
        <w:trPr/>
        <w:tc>
          <w:tcPr/>
          <w:p>
            <w:pPr>
              <w:jc w:val="start"/>
            </w:pPr>
            <w:r>
              <w:rPr/>
              <w:t xml:space="preserve">Сегодня, 16августа 2022 года на базе Академии государственной противопожарнойслужбы МЧС России состоялись спортивные соревнования по плаваниюСпартакиады МЧС России 2022 года среди подразделений центральногоаппарата МЧС России и среди спасательных воинских формирований иучреждений центрального подчинения МЧС России.</w:t>
            </w:r>
            <w:br/>
            <w:br/>
            <w:r>
              <w:rPr/>
              <w:t xml:space="preserve">В спортивных соревнованиях среди подразделений центральногоаппарата МЧС России приняли участие спортсмены, представляющие 10спортивных коллективов: Главное управление «Национальный центруправления в кризисных ситуациях», Главное управление пожарнойохраны, Департамент спасательных формирований, Департаментоперативного управления, Департамент надзорной деятельности ипрофилактической работы, Департамент кадровой политики, Департаментгражданской обороны и защиты населения, Административныйдепартамент, Департамент информационных технологий и связи иМобилизационное управление.</w:t>
            </w:r>
            <w:br/>
            <w:br/>
            <w:r>
              <w:rPr/>
              <w:t xml:space="preserve">В спортивных соревнованиях среди спасательных воинских формированийи учреждений центрального подчинения МЧС России приняли участиеспортсмены, представляющие 8 спортивных коллективов: ФГБУ«Всероссийский научно-исследовательский институт по проблемамгражданской обороны и чрезвычайных ситуаций МЧС России», ФГБУ«Всероссийский ордена «знак почета» научно-исследовательскийинститут противопожарной обороны МЧС России», ФГКУ «Ногинскийспасательный центр МЧС России», ФГКУ «Центр по проведениюспасательных операций особого риска «Лидер», ФГКУ «Рузский центробеспечения пунктов управления МЧС России», ФГКУ «Государственныйцентральный аэромобильный спасательный отряд» (Центроспас), ФКУ«Центральная база измерительной техники МЧС России» и ФГКУ«Специальное управление ФПС № 3 МЧС России».</w:t>
            </w:r>
            <w:br/>
            <w:br/>
            <w:r>
              <w:rPr/>
              <w:t xml:space="preserve">Все спортсмены состязались в преодолении дистанции 100 метроввольным стилем.</w:t>
            </w:r>
            <w:br/>
            <w:br/>
            <w:r>
              <w:rPr/>
              <w:t xml:space="preserve">В церемониях открытия и закрытия спортивных соревнований принялиучастие: директор Департамента кадровой политики генерал-лейтенантМощик Григорий Николаевич, отметим, что Григорий Николаевич такжепринимал участие в соревнованиях в качестве спортсмена и при этомзанял третье место на пьедестале почета, начальник Центрафизической подготовки и спорта МЧС России подполковник внутреннейслужбы Радченко Олег Викторович, начальник Академии ГПС МЧС Россиигенерал-лейтенант внутренней службы Бутко Вячеслав Сергеевич иначальник отдела кадров Центра физической подготовки и спорта МЧСРоссии подполковник внутренней службы Козырев СергейАлександрович.</w:t>
            </w:r>
            <w:br/>
            <w:br/>
            <w:r>
              <w:rPr/>
              <w:t xml:space="preserve">Весь судейский аппарат во главе с главным судьей спортивныхсоревнований представляли сотрудники и курсанты Академии ГПС МЧСРоссии.</w:t>
            </w:r>
            <w:br/>
            <w:br/>
            <w:r>
              <w:rPr/>
              <w:t xml:space="preserve">Кроме того, хотелось отметить, что на дорожках бассейна АкадемииГПС МЧС России, свой день рождения отметила спортсменкаДепартамента кадровой политики Моисеенко Юлия, которая получилазамечательный букет цветов от начальника Академии ГПС МЧС Россиигенерал-лейтенант внутренней службы Вячеслава Бутко. </w:t>
            </w:r>
            <w:br/>
            <w:br/>
            <w:r>
              <w:rPr/>
              <w:t xml:space="preserve">Командный зачет среди подразделений центрального аппарата МЧСРоссии:</w:t>
            </w:r>
            <w:br/>
            <w:br/>
            <w:r>
              <w:rPr/>
              <w:t xml:space="preserve">1 место - Главное управление «Национальный центр управления вкризисных ситуациях»;</w:t>
            </w:r>
            <w:br/>
            <w:br/>
            <w:r>
              <w:rPr/>
              <w:t xml:space="preserve">2 место - Главное управление пожарной охраны;</w:t>
            </w:r>
            <w:br/>
            <w:br/>
            <w:r>
              <w:rPr/>
              <w:t xml:space="preserve">3 место - Административный департамент.</w:t>
            </w:r>
            <w:br/>
            <w:br/>
            <w:r>
              <w:rPr/>
              <w:t xml:space="preserve">Командный зачет среди спасательных воинских формирований иучреждений центрального подчинения МЧС России:</w:t>
            </w:r>
            <w:br/>
            <w:br/>
            <w:r>
              <w:rPr/>
              <w:t xml:space="preserve">1 место — Специальное управление ФПС № 3 МЧС России;</w:t>
            </w:r>
            <w:br/>
            <w:br/>
            <w:r>
              <w:rPr/>
              <w:t xml:space="preserve">2 место — Государственный центральный аэромобильный спасательныйотряд (Центроспас);</w:t>
            </w:r>
            <w:br/>
            <w:br/>
            <w:r>
              <w:rPr/>
              <w:t xml:space="preserve">3 место — Ногинский спасательный центр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2026-01-14T02:31:04+03:00</dcterms:created>
  <dcterms:modified xsi:type="dcterms:W3CDTF">2026-01-14T02:31:04+03:00</dcterms:modified>
</cp:coreProperties>
</file>

<file path=docProps/custom.xml><?xml version="1.0" encoding="utf-8"?>
<Properties xmlns="http://schemas.openxmlformats.org/officeDocument/2006/custom-properties" xmlns:vt="http://schemas.openxmlformats.org/officeDocument/2006/docPropsVTypes"/>
</file>