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Определены участники предстоящего чемпионата МЧС России ипервенства МЧС России по пожарно-спасательному спорту в г.Оренбурге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04.07.202220:07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Определены участники предстоящего чемпионата МЧС России ипервенства МЧС России по пожарно-спасательному спорту в г.Оренбурге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27 июня по 2июля 2022 года в гг. Пскове, Благовещенске (Амурская область),Подольске (Московская область), Лермонтове (Ставропольский край),Челябинске, Йошкар-Оле (Республика Марий Эл), Симферополе(Республика Крым) и Кемерово состоялись Межрегиональныесоревнования главных управлений МЧС России по субъектам РоссийскойФедерации по пожарно-спасательному спорту.</w:t>
            </w:r>
            <w:br/>
            <w:br/>
            <w:r>
              <w:rPr/>
              <w:t xml:space="preserve">Эти спортивные соревнования стали настоящим праздником спорта,который охватил территорию Российской Федерации от Калининграда доВладивостока, где на протяжении спортивных дней спортсмены из 85субъектов страны боролись за чемпионские титулы и призовые места напьедестале почета.</w:t>
            </w:r>
            <w:br/>
            <w:br/>
            <w:r>
              <w:rPr/>
              <w:t xml:space="preserve">Все города достойно провели соревнования, на хорошемпрофессиональном и организационном уровне. Но, хотелось бы отметьтрадицию Сибирского региона. По традиции хозяева соревнованийпередают, принимающей стороне соревнований в 2023 году, символсостязаний - «пожарный ствол». Эта сибирская традиция зародиласьещё в 2008 г. в Кемеровской области. В следующем годумежрегиональные соревнования по пожарно-спасательному спорту будутпроходить в Иркутской области.</w:t>
            </w:r>
            <w:br/>
            <w:br/>
            <w:r>
              <w:rPr/>
              <w:t xml:space="preserve">По итогам межрегиональных соревнований главных управлений МЧСРоссии по субъектам Российской Федерации по пожарно-спасательномуспорту определились 15 сильнейших спортивных сборных команд,которые примут участие в чемпионате МЧС России и первенстве МЧСРоссии по пожарно-спасательному спорту, которые состоятся с 01 по06 августа 2022 года в г. Оренбург.</w:t>
            </w:r>
            <w:br/>
            <w:br/>
            <w:r>
              <w:rPr/>
              <w:t xml:space="preserve">Спортивные сборные команды главных управлений МЧС России посубъектам Российской Федерации по итогам межрегиональныхсоревнований главных управлений МЧС России по субъектам РоссийскойФедерации по пожарно-спасательному спорту в 2022 году (мужчины,женщины):</w:t>
            </w:r>
            <w:br/>
            <w:br/>
            <w:r>
              <w:rPr/>
              <w:t xml:space="preserve">Команды, ставшие победителями в соответствующих федеральныхокругах:</w:t>
            </w:r>
            <w:br/>
            <w:r>
              <w:rPr/>
              <w:t xml:space="preserve">1) ГУ МЧС России по Ставропольскому краю;</w:t>
            </w:r>
            <w:br/>
            <w:r>
              <w:rPr/>
              <w:t xml:space="preserve">2) ГУ МЧС России по г. Санкт-Петербургу;</w:t>
            </w:r>
            <w:br/>
            <w:r>
              <w:rPr/>
              <w:t xml:space="preserve">3) ГУ МЧС России по Краснодарскому краю;</w:t>
            </w:r>
            <w:br/>
            <w:r>
              <w:rPr/>
              <w:t xml:space="preserve">4) ГУ МЧС России по Нижегородской области;</w:t>
            </w:r>
            <w:br/>
            <w:r>
              <w:rPr/>
              <w:t xml:space="preserve">5) ГУ МЧС России по Московской области;</w:t>
            </w:r>
            <w:br/>
            <w:r>
              <w:rPr/>
              <w:t xml:space="preserve">6) ГУ МЧС России по Красноярскому краю;</w:t>
            </w:r>
            <w:br/>
            <w:r>
              <w:rPr/>
              <w:t xml:space="preserve">7) ГУ МЧС России по Приморскому краю;</w:t>
            </w:r>
            <w:br/>
            <w:r>
              <w:rPr/>
              <w:t xml:space="preserve">8) ГУ МЧС России по Ханты-Мансийскому автономному округу-Югре.</w:t>
            </w:r>
            <w:br/>
            <w:br/>
            <w:r>
              <w:rPr/>
              <w:t xml:space="preserve">Команды, набравшие наименьшую сумму времени:</w:t>
            </w:r>
            <w:br/>
            <w:r>
              <w:rPr/>
              <w:t xml:space="preserve">9) ГУ МЧС России по Челябинской области;</w:t>
            </w:r>
            <w:br/>
            <w:r>
              <w:rPr/>
              <w:t xml:space="preserve">10) ГУ МЧС России по Свердловской области;</w:t>
            </w:r>
            <w:br/>
            <w:r>
              <w:rPr/>
              <w:t xml:space="preserve">11) ГУ МЧС России по Белгородской области;</w:t>
            </w:r>
            <w:br/>
            <w:r>
              <w:rPr/>
              <w:t xml:space="preserve">12) ГУ МЧС России по Тюменской области;</w:t>
            </w:r>
            <w:br/>
            <w:r>
              <w:rPr/>
              <w:t xml:space="preserve">13) ГУ МЧС России по г. Москве;</w:t>
            </w:r>
            <w:br/>
            <w:r>
              <w:rPr/>
              <w:t xml:space="preserve">14) ГУ МЧС России по Курской области;</w:t>
            </w:r>
            <w:br/>
            <w:r>
              <w:rPr/>
              <w:t xml:space="preserve">15) ГУ МЧС России по Калужской области.</w:t>
            </w:r>
            <w:br/>
            <w:br/>
            <w:r>
              <w:rPr/>
              <w:t xml:space="preserve">Спортивные сборные команды главных управлений МЧС России посубъектам Российской Федерации по итогам межрегиональныхсоревнований главных управлений МЧС России по субъектам РоссийскойФедерации по пожарно-спасательному спорту в 2022 году (юноши,девушки):</w:t>
            </w:r>
            <w:br/>
            <w:br/>
            <w:r>
              <w:rPr/>
              <w:t xml:space="preserve">Команды, ставшие победителями в соответствующих федеральныхокругах:</w:t>
            </w:r>
            <w:br/>
            <w:r>
              <w:rPr/>
              <w:t xml:space="preserve">1) ГУ МЧС России по Ставропольскому краю;</w:t>
            </w:r>
            <w:br/>
            <w:r>
              <w:rPr/>
              <w:t xml:space="preserve">2) ГУ МЧС России по Республике Коми;</w:t>
            </w:r>
            <w:br/>
            <w:r>
              <w:rPr/>
              <w:t xml:space="preserve">3) ГУ МЧС России по Краснодарскому краю;</w:t>
            </w:r>
            <w:br/>
            <w:r>
              <w:rPr/>
              <w:t xml:space="preserve">4) ГУ МЧС России по Кировской области;</w:t>
            </w:r>
            <w:br/>
            <w:r>
              <w:rPr/>
              <w:t xml:space="preserve">5) ГУ МЧС России по Калужской области;</w:t>
            </w:r>
            <w:br/>
            <w:r>
              <w:rPr/>
              <w:t xml:space="preserve">6) ГУ МЧС России по Приморскому краю;</w:t>
            </w:r>
            <w:br/>
            <w:r>
              <w:rPr/>
              <w:t xml:space="preserve">7) ГУ МЧС России по Красноярскому краю;</w:t>
            </w:r>
            <w:br/>
            <w:r>
              <w:rPr/>
              <w:t xml:space="preserve">8) ГУ МЧС России по Свердловской области.</w:t>
            </w:r>
            <w:br/>
            <w:br/>
            <w:r>
              <w:rPr/>
              <w:t xml:space="preserve">Команды, набравшие наименьшую сумму времени:</w:t>
            </w:r>
            <w:br/>
            <w:r>
              <w:rPr/>
              <w:t xml:space="preserve">9) ГУ МЧС России по Челябинской области;</w:t>
            </w:r>
            <w:br/>
            <w:r>
              <w:rPr/>
              <w:t xml:space="preserve">10) ГУ МЧС России по Пермскому краю;</w:t>
            </w:r>
            <w:br/>
            <w:r>
              <w:rPr/>
              <w:t xml:space="preserve">11) ГУ МЧС России по Республике Татарстан;</w:t>
            </w:r>
            <w:br/>
            <w:r>
              <w:rPr/>
              <w:t xml:space="preserve">12) ГУ МЧС России по Ханты-Мансийскому автономному округу-Югре;</w:t>
            </w:r>
            <w:br/>
            <w:r>
              <w:rPr/>
              <w:t xml:space="preserve">13) ГУ МЧС России по Московской области;</w:t>
            </w:r>
            <w:br/>
            <w:r>
              <w:rPr/>
              <w:t xml:space="preserve">14) ГУ МЧС России по Амурской области:</w:t>
            </w:r>
            <w:br/>
            <w:r>
              <w:rPr/>
              <w:t xml:space="preserve">15) ГУ МЧС России по Ямало-Ненецкому автономному округу.</w:t>
            </w:r>
            <w:br/>
            <w:br/>
            <w:r>
              <w:rPr/>
              <w:t xml:space="preserve">Также в Чемпионате МЧС России и Первенстве МЧС России попожарно-спасательному спорту примут участие спортивные сборныекоманды Оренбургской области, как хозяева соревнований.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2026-07-13T11:40:28+03:00</dcterms:created>
  <dcterms:modified xsi:type="dcterms:W3CDTF">2026-07-13T11:40:28+03:00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