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продолжаются состязания в пожарно-спасательномспорте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продолжаются состязания в пожарно-спасательномспорте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Челябинскепродолжаются межрегиональные соревнования по пожарно-спасательномуспорту среди команд Главных управлений МЧС России по субъектамРоссийской Федерации Уральского федерального округа.</w:t>
            </w:r>
            <w:br/>
            <w:br/>
            <w:r>
              <w:rPr/>
              <w:t xml:space="preserve">По итогам первого дня Карина Бочкарёва - член сборной командыГлавного управления МЧС России по Свердловской области сталапобедителем спортивной дисциплины «Двоеборье».</w:t>
            </w:r>
            <w:br/>
            <w:br/>
            <w:r>
              <w:rPr/>
              <w:t xml:space="preserve">В спортивной дисциплине «Пожарная эстафета» среди мужчин увереннуюпобеду одержала команда Свердловской области в составе ФокинаАлександра, Савченко Александра, Бойцова Михаила и Зенченко Павла.«Серебро» взяли представители команды Тюменской области ПисьмакАнтон, Анищенко Артем, Гуляв Иван, Письмак Александр. «Бронза» - упредставителей Ханты-Мансийского автономного округа, в составкоманды входят Тимофеев Данил, Игнатьев Никита, Редозубов Эдуард,Кокшаров Сергей.</w:t>
            </w:r>
            <w:br/>
            <w:br/>
            <w:r>
              <w:rPr/>
              <w:t xml:space="preserve">Сегодня команды борются за лидерство в дисциплине «Полосапрепятствий». После старта спортсменам предстоит преодолетьдвухметровый забор, затем подхватить пожарные рукава и, пробежав побуму, присоединить рукав к разветвлению, после чего успешнофинишировать.</w:t>
            </w:r>
            <w:br/>
            <w:br/>
            <w:r>
              <w:rPr/>
              <w:t xml:space="preserve">В этой дисциплине принимают участие как детские и юношескиекоманды, так и юниоры и взрослые спортсмены. Наилучшие результатыприведут состязающихся на пьедестал.</w:t>
            </w:r>
            <w:br/>
            <w:br/>
            <w:r>
              <w:rPr/>
              <w:t xml:space="preserve">Впереди еще два соревновательных дня. Завтра спортсменов ожидаетеще один зрелищный вид соревнований – «Подъем по штурмовой лестницев окно учебной башни». Отметим, что данное упражнение для детей иженщин предусматривает подъем в окно второго этажа, юниорампредстоит преодолеть подъем на третий этаж, а мужчины должныбеспрепятственно и быстро добраться до окна четвертого этажа.</w:t>
            </w:r>
            <w:br/>
            <w:br/>
            <w:r>
              <w:rPr/>
              <w:t xml:space="preserve">Поддержим всех участников в сложной состязательной борьбе за званиелучших!</w:t>
            </w:r>
            <w:br/>
            <w:br/>
            <w:r>
              <w:rPr>
                <w:i w:val="1"/>
                <w:iCs w:val="1"/>
              </w:rPr>
              <w:t xml:space="preserve">ГУ МЧС России по Челябинской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2025-11-01T19:13:54+03:00</dcterms:created>
  <dcterms:modified xsi:type="dcterms:W3CDTF">2025-11-01T19:13:54+03:00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