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2022 года во дворце водных видов спорта «Лужники»состоится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2022 года во дворце водных видов спорта «Лужники» состоитсяТурнир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турнирепримут участие мужчины 19-40 лет, представляющие сборные командыМЧС России, МПЗ «Газпромнефть», ГКУ «Пожарно-спасательный центр»,ПАО Сбербанка и ГКУ «Автомобильные дороги».</w:t>
            </w:r>
            <w:br/>
            <w:br/>
            <w:r>
              <w:rPr/>
              <w:t xml:space="preserve">Турнир будет проводится в соответствии с правилами вида спорта«бокс», формула боя: 3 раунда по 2 минуты.</w:t>
            </w:r>
            <w:br/>
            <w:br/>
            <w:r>
              <w:rPr/>
              <w:t xml:space="preserve">Бокс – один из самых популярных современных видов спорта. Боксотносится к контактным видам единоборств. Впервые бокс как видспорта появился в Англии в 18-м веке. С тех пор он претерпелнекоторые изменения, однако основные характеристики осталисьнеизменны.</w:t>
            </w:r>
            <w:br/>
            <w:br/>
            <w:r>
              <w:rPr/>
              <w:t xml:space="preserve">Организатором турнира является ООО «Академия бокса».</w:t>
            </w:r>
            <w:br/>
            <w:br/>
            <w:r>
              <w:rPr/>
              <w:t xml:space="preserve">В торжественной церемонии открытия планируется участие заместителяМинистра Российской Федерации по делам гражданской обороны,чрезвычайных ситуациям и ликвидации последствий стихийных бедствийгенерал-полковника внутренней службы Ильи Павловича Денисова,председателя Московского банка ПАО Сбербанк ВячеславаМарковича Цыбульникова, руководителя ГБУ «Автомобильныедороги» Александра Станиславовича Орешкина и генерального директораМосковского нефтеперерабатывающего завода «Газпром нефть» ВиталияИгоревича Зубера.</w:t>
            </w:r>
            <w:br/>
            <w:br/>
            <w:r>
              <w:rPr/>
              <w:t xml:space="preserve">Приглашаем принять участие в Турнире по боксу. 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2026-07-13T13:49:24+03:00</dcterms:created>
  <dcterms:modified xsi:type="dcterms:W3CDTF">2026-07-13T13:49:24+03:00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