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соревновательный день, награждениепобедителей и призеров Кубка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03.03.202220:03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соревновательный день, награждение победителей ипризеров Кубка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 дняболее 150 спортсменов-прикладников показывали свои профессиональныекачества, ловкость и сноровку. Дисциплина «полоса препятствий»требует от спортсмена полной концентрации сил и внимания. Ведь длятого, чтобы успешно ее преодолевать, необходимо обладать высокойскоростью и ловкостью. Через 23 метра после старта спортсменпреодолевает забор, подхватывает 2 пожарных рукава, весом 5 кг.,пробегает по буму, после чего присоединяет один рукав кразветвлению, стоящему на беговой дорожке, а другой к стволу,находящемуся за спиной с момента старта, затем пересекает финишныйствор.</w:t>
            </w:r>
            <w:br/>
            <w:br/>
            <w:r>
              <w:rPr/>
              <w:t xml:space="preserve">По результатам двух попыток определились лучшие из лучших. Средимужчин победителем стал Балагутдинов Булат (РеспубликаБашкортостан), серебряным призером стал Сидоренко Владимир (г.Москва), и замкнул тройку лидеров Родин Алексей (г. Москва). Нарядус мужчинами в составе спортивных сборных команд с успехом выступилии представительницы прекрасного пола, которые первыми вышли набеговые дорожки, где развернулась захватывающая борьба. ЧендаковаЕкатерина из Ханты-Мансийского автономного округа — Югры порадоваласвоих болельщиков завоевав золотую медаль, серебряная медаль поправу досталась Друзь Дарье из Челябинской области, бронзоваямедаль у Бочкаревой Карины (Свердловская область).</w:t>
            </w:r>
            <w:br/>
            <w:br/>
            <w:r>
              <w:rPr/>
              <w:t xml:space="preserve">В трехдневной упорной борьбе, где каждая сотая доля секунды решалафинальный результат, в командном зачете победителем сталаспортивная сборная команда Главного управления МЧС России поСвердловской области, которая шла к этой победе 21 год!</w:t>
            </w:r>
            <w:br/>
            <w:br/>
            <w:r>
              <w:rPr/>
              <w:t xml:space="preserve">Второе место завоевала спортивная сборная команда Главногоуправления МЧС России по Московской области, третье место -спортивная сборная команда Главного управления МЧС России поЧелябинской области.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2025-11-06T22:05:02+03:00</dcterms:created>
  <dcterms:modified xsi:type="dcterms:W3CDTF">2025-11-06T22:05:02+03:00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