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силовых структур по рукопашному бою памяти ВладимираВасильевича Черникова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силовых структур по рукопашному бою памяти ВладимираВасильевича Черникова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4сентября 2021 года состоится Кубок силовых структур по рукопашномубою памяти Владимира Васильевича Черникова. Мероприятие пройдет воДворце гимнастики Ирины Винер-Усмановой.</w:t>
            </w:r>
            <w:br/>
            <w:br/>
            <w:r>
              <w:rPr/>
              <w:t xml:space="preserve">Организаторами мероприятия выступили Департамент спорта городаМосквы и Департамент региональной безопасности и противодействиякоррупции города Москвы.</w:t>
            </w:r>
            <w:br/>
            <w:br/>
            <w:r>
              <w:rPr/>
              <w:t xml:space="preserve">Целью турнира является объединение представителей различныхведомств, которые каждый день рискуют жизнью ради безопасностимосквичей. В ходе соревнований бойцы продемонстрируют свои лучшиекачества и покажут, насколько они сильных духом.</w:t>
            </w:r>
            <w:br/>
            <w:br/>
            <w:r>
              <w:rPr/>
              <w:t xml:space="preserve">В соревнованиях примут участие спортсмены из 13 команд,представляющих различные органы безопасности и правопорядкаРоссийской Федерации, среди которых: ГУ МВД России, Московскийуниверситет МВД России имени В. А. Кикотя, две команды МЧС России,Управление ФСБ России, Росгвардия, Московский пограничный институтПС ФСБ России, Голицынский пограничный институт ПС ФСБ России иАкадемия ФСБ России.</w:t>
            </w:r>
            <w:br/>
            <w:br/>
            <w:r>
              <w:rPr/>
              <w:t xml:space="preserve">МЧС России представят сразу две команды, участники которых, сейчаспринимают участие в тренировочном мероприятии по отбору иподготовке к предстоящему Кубку.</w:t>
            </w:r>
            <w:br/>
            <w:br/>
            <w:r>
              <w:rPr/>
              <w:t xml:space="preserve">Кроме того, в программу мероприятия войдет выступление певицыПолины Гагариной, арт-группы "SOPRANO Турецкого", шоу-балета"Тодес" и других музыкальных коллективов. Также состоится церемониянаграждения членов семей сотрудников силовых ведомств, погибших приисполнении своих служебных обязанностей.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