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Спортивная сборная команда Сибирского федерального округастала чемпионом в Спартакиаде МЧС России 2021 года по настольномутеннису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26.08.202119:08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Спортивная сборная команда Сибирского федерального округа сталачемпионом в Спартакиаде МЧС России 2021 года по настольномутеннису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25по 26 августа 2021 года в городе-герое Волгограде состоялисьспортивные соревнования Спартакиады МЧС России 2021 года понастольному теннису, в которых принимали участие спортсмены восьмифедеральных округов Российской Федерации.</w:t>
            </w:r>
            <w:br/>
            <w:br/>
            <w:r>
              <w:rPr/>
              <w:t xml:space="preserve">Всего участие приняли 24 человека, которые боролись за званиечемпиона в личных зачетах в двух возрастных категориях, по итогамкоторых, и были подведены командные результаты.</w:t>
            </w:r>
            <w:br/>
            <w:br/>
            <w:r>
              <w:rPr/>
              <w:t xml:space="preserve">Хотелось бы отметить, представительницу Северо-Западногофедерального округа Юлию Иванову, которая принимала участие вспортивных соревнованиях наравне с мужчинами, в возрастнойкатегории до 40 лет и показала отличные результаты. Но, к сожалениюв тройку призеров Ю.Иванова попасть не смогла.</w:t>
            </w:r>
            <w:br/>
            <w:br/>
            <w:r>
              <w:rPr/>
              <w:t xml:space="preserve">На сегодняшний день настольный теннис - это один из самыхпопулярных и широко распространенных видов спорта в мире, и онявляется олимпийским видом спорта. Занятия настольным теннисом закороткий промежуток времени развивают необычайную ловкость ивысокую степень координации движений – такими качествами и долженобладать каждый сотрудник МЧС России.</w:t>
            </w:r>
            <w:br/>
            <w:br/>
            <w:r>
              <w:rPr/>
              <w:t xml:space="preserve">В торжественной церемонии закрытия и награждения победителей ипризеров спортивных соревнований по настольному теннису принялиучастие: заместитель начальника Главного управления МЧС Россииполковник внутренней службы Сергей Девяткин и заместительначальника Центра физической подготовки и спорта МЧС России майорвнутренней службы Роман Тетушкин.</w:t>
            </w:r>
            <w:br/>
            <w:br/>
            <w:r>
              <w:rPr/>
              <w:t xml:space="preserve">В честной спортивной борьбе в общекомандном зачете первое местозаняла команда Сибирского федерального округа. Второе место занялакоманда Приволжского федерального округа. Тройку лидеров замкнуласборная команда Южного федерального округа.</w:t>
            </w:r>
            <w:br/>
            <w:br/>
            <w:r>
              <w:rPr/>
              <w:t xml:space="preserve">По результатам личного первенства, в возрастной группе до 40 лет,первое и второе места на пьедестале почета завоевали представителиСибирского федерального округа Александр Некрасов (1 место) иАлександр Мясоедов (2 место), на третьем месте – спортсмен изПриволжского федерального округа Вячеслав Косягин.</w:t>
            </w:r>
            <w:br/>
            <w:br/>
            <w:r>
              <w:rPr/>
              <w:t xml:space="preserve">В возрастной группе от 40 лет и старше победителем стал АлександрОстапышин из Центрального федерального округа, серебряным призером— Георгий Новгородов (Дальневосточный федеральный округ), абронзовым призер стал представитель Южного федерального округаВиталий Соболев.</w:t>
            </w:r>
            <w:br/>
            <w:br/>
            <w:r>
              <w:rPr/>
              <w:t xml:space="preserve">Победителям и призерам были вручены медали, грамоты, дипломы икубки.</w:t>
            </w:r>
            <w:br/>
            <w:br/>
            <w:r>
              <w:rPr/>
              <w:t xml:space="preserve">Поздравляем победителей и призеров спортивных соревнований. Иглавное – не останавливаться на достигнутом!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2024-05-18T15:00:14+03:00</dcterms:created>
  <dcterms:modified xsi:type="dcterms:W3CDTF">2024-05-18T15:00:14+03:00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