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Вологодской области завершился второй день Межрегиональныхсоревнований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01.07.202110:07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ВВологодской области завершился второй день Межрегиональныхсоревнований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Подведеныитоги спортивной дисциплины «штурмовая лестница - 4 этаж - учебнаябашня» (мужчины), «штурмовая лестница - 3 этаж - учебная башня»(юноши),«штурмовая лестница - 2 этаж - учебная башня» (женщины,девушки).</w:t>
            </w:r>
            <w:br/>
            <w:br/>
            <w:r>
              <w:rPr/>
              <w:t xml:space="preserve">В средней группе два представителя команды города на Неве поднялисьна пьедестал. Победителем стал Дмитрий Исаков, «бронза» — у ЕгораМорданова. «Серебро» в этой дисциплине завоевал Игорь Пономарёв,представить команды Республики Коми.</w:t>
            </w:r>
            <w:br/>
            <w:br/>
            <w:br/>
            <w:r>
              <w:rPr/>
              <w:t xml:space="preserve">Юноши старшей группы покоряли 3-й этаж башни.</w:t>
            </w:r>
            <w:br/>
            <w:br/>
            <w:r>
              <w:rPr/>
              <w:t xml:space="preserve">Лучший результат у спортсмена вологодской области. Вадим Бубнов —первый! За ним двое представителей северной столицы — Матвей Шилкини Руслан Кутманов.</w:t>
            </w:r>
            <w:br/>
            <w:br/>
            <w:r>
              <w:rPr/>
              <w:t xml:space="preserve">И, наконец, самые зрелищные забеги с покорением 4-го этажа учебнойбашни показали мужчины. И здесь Санкт-Петербург завоевал два первыхместа. Это — Станислав Титоренко и Эмиль Садыков. Третье времяпоказал Валерий Антоненко (Республика Коми).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2025-11-06T10:15:55+03:00</dcterms:created>
  <dcterms:modified xsi:type="dcterms:W3CDTF">2025-11-06T10:15:55+03:00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