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искорби отмечают в России ежегодно 22 июня – в этот памятный день 80лет назад началась Великая Отечественная война, унесшая жизни около27 миллионов человек.</w:t>
            </w:r>
            <w:br/>
            <w:br/>
            <w:r>
              <w:rPr/>
              <w:t xml:space="preserve">День памяти и скорби посвящен памяти героев и жертв ВеликойОтечественной войны, составной части Второй мировой, а такжеучастникам всех войн за свободу и независимость.</w:t>
            </w:r>
            <w:br/>
            <w:br/>
            <w:r>
              <w:rPr/>
              <w:t xml:space="preserve">Сегодня мы вспоминаем славных защитников Родины, гордимсямужеством, героизмом, стойкостью солдат, офицеров,самоотверженностью тружеников тыла — женщин, стариков, детей. Низкосклоняем головы перед всеми погибшими в самой кровопролитной войнеXX столетия, беспрецедентной по жестокости и трагизму. За годывойны в СССР разрушено 1710 городов, более 70 тысяч деревень, 32тысячи заводов и фабрик, разграблено 98 тысяч колхозов. За сухимицифрами — боль, трагедии, слёзы, горе, загубленные жизни,исковерканные и сломанные судьбы.</w:t>
            </w:r>
            <w:br/>
            <w:br/>
            <w:br/>
            <w:r>
              <w:rPr/>
              <w:t xml:space="preserve">Великая Отечественная война окончилась победой СССР, но какойценой?! Ценой человеческих страданий и огромных потерь, которыевыпали на долю советского народа. Мировая история еще не зналатаких разрушений, варварства и бесчеловечности, каким отмечен путьгитлеровцев по советской земле.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2026-04-27T16:22:04+03:00</dcterms:created>
  <dcterms:modified xsi:type="dcterms:W3CDTF">2026-04-27T16:22:04+03:00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