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Калуге состоятся Всероссийские соревнования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Калуге состоятся Всероссийские соревнования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 Калуге на стадионе «Анненки» состоятся Всероссийскиесоревнования МЧС России «Посвященные 650-летию основания городаКалуги»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команды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 команды – Академии ГПС МЧС России,Академии гражданской защиты МЧС России, Санкт-Петербургскогоуниверситета ГПС МЧС России, Ивановской пожарно-спасательнойакадемии ГПС МЧС России, Сибирской пожарно-спасательной академииГПС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Победители и призеры соревнований будут определяться личных икомандных видах программы и в командном зачете.</w:t>
            </w:r>
            <w:br/>
            <w:br/>
            <w:r>
              <w:rPr/>
              <w:t xml:space="preserve">Программа соревнований состоит из пяти дисциплин — это «штурмоваялестница – 4 этаж-учебная башня» (мужчины), «штурмовая лестница – 2этаж-учебная башня» (женщины),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7 июня 2021 года</w:t>
            </w:r>
            <w:br/>
            <w:r>
              <w:rPr/>
              <w:t xml:space="preserve">Прибытие участниковсоревнований;</w:t>
            </w:r>
            <w:br/>
            <w:r>
              <w:rPr/>
              <w:t xml:space="preserve">Комиссия по допуску участников;</w:t>
            </w:r>
            <w:br/>
            <w:r>
              <w:rPr/>
              <w:t xml:space="preserve">Семинар судейской коллегии по правилам вида спорта«пожарно-спасательный спорт»;</w:t>
            </w:r>
            <w:br/>
            <w:r>
              <w:rPr/>
              <w:t xml:space="preserve">Опробование спортивных снарядов;</w:t>
            </w:r>
            <w:br/>
            <w:r>
              <w:rPr/>
              <w:t xml:space="preserve">Совещание главной судейской коллегии;</w:t>
            </w:r>
            <w:br/>
            <w:r>
              <w:rPr/>
              <w:t xml:space="preserve">Совещание с представителями команд.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8 июня 2021 года</w:t>
            </w:r>
            <w:br/>
            <w:r>
              <w:rPr/>
              <w:t xml:space="preserve">Торжественное открытие соревнований;</w:t>
            </w:r>
            <w:br/>
            <w:r>
              <w:rPr/>
              <w:t xml:space="preserve">Полоса препятствий (женщины);</w:t>
            </w:r>
            <w:br/>
            <w:r>
              <w:rPr/>
              <w:t xml:space="preserve">Полоса препятствий (мужчины).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9 июня 2021 года</w:t>
            </w:r>
            <w:br/>
            <w:r>
              <w:rPr/>
              <w:t xml:space="preserve">«Штурмовая лестница – 2этаж-учебная башня» (женщины);</w:t>
            </w:r>
            <w:br/>
            <w:r>
              <w:rPr/>
              <w:t xml:space="preserve">«Штурмовая лестница – 4 этаж-учебная башня» (мужчины);</w:t>
            </w:r>
            <w:br/>
            <w:r>
              <w:rPr/>
              <w:t xml:space="preserve">«Пожарная эстафета» (мужчины).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10 июня 2021 года</w:t>
            </w:r>
            <w:br/>
            <w:r>
              <w:rPr/>
              <w:t xml:space="preserve">«Боевое развертывание»;</w:t>
            </w:r>
            <w:br/>
            <w:r>
              <w:rPr/>
              <w:t xml:space="preserve">Торжественное закрытие соревнований;</w:t>
            </w:r>
            <w:br/>
            <w:r>
              <w:rPr/>
              <w:t xml:space="preserve">Награждение победителей и призёров соревнований.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11 июня 2021 года</w:t>
            </w:r>
            <w:br/>
            <w:r>
              <w:rPr/>
              <w:t xml:space="preserve">Убытие участниковсоревнований.</w:t>
            </w:r>
            <w:br/>
            <w:br/>
            <w:r>
              <w:rPr/>
              <w:t xml:space="preserve">Подробная программа соревнований</w:t>
            </w:r>
            <w:br/>
            <w:r>
              <w:rPr/>
              <w:t xml:space="preserve">Видео-презентация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2026-04-04T22:58:49+03:00</dcterms:created>
  <dcterms:modified xsi:type="dcterms:W3CDTF">2026-04-04T22:58:49+03:00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