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Торжественное открытие Всероссийских соревнований МЧС России«Кубок Федерации пожарно-спасательного спорта 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06.04.202119:04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Торжественное открытие Всероссийских соревнований МЧС России «КубокФедерации пожарно-спасательного спорта России»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г. Саранкесостоялось Торжественное открытие Всероссийских соревнований МЧСРоссии по пожарно-спасательному спорту «Кубок Федерациипожарно-спасательного спорта России».</w:t>
            </w:r>
            <w:br/>
            <w:br/>
            <w:r>
              <w:rPr/>
              <w:t xml:space="preserve">В торжественном открытии приняли участие: начальник Центрафизической подготовки и спорта МЧС России - майор внутренней службыЮлия Игнатова, исполняющий обязанности заместителя председателяПравительства Республики Мордовия Игорь Чадов, исполняющийобязанности Председателя Правительства Республики Мордовия ВладимирСидоров, начальник Главного управления МЧС России по РеспубликеМордовия — генерал-майор внутренней службы Андрей Наумов, начальникГлавного управления МЧС России по Нижегородской области —генерал-лейтенант внутренней службы Валерий Синьков, начальникГлавного управления МЧС России по Пензенской области —генерал-майор внутренней службы Сергей Козлов, заместитель Министраспорта и молодежной политики Республики Мордовия Андрей Соломкин,директор исполкома Международной спортивной федерации пожарных испасателей Андрей Калинин и Заслуженный тренер России, мастерспорта, 3-х кратная чемпионка СССР, серебряный призер Всемирнойуниверсиады Вера Начаркина. </w:t>
            </w:r>
            <w:br/>
            <w:br/>
            <w:r>
              <w:rPr/>
              <w:t xml:space="preserve">Во время приветственной речи, начальник Центра физическойподготовки и спорта МЧС России - майор внутренней службы ЮлияИгнатова вручила удостоверения «мастер спорта России» двумучастникам спортивных соревнований Виктории Цвид представительницеОмской области и Уральского института ГПС МЧС России и ВикторуКоролю представителю Ивановской области и Ивановскойпожарно-спасательной академии МЧС России.</w:t>
            </w:r>
            <w:br/>
            <w:br/>
            <w:r>
              <w:rPr/>
              <w:t xml:space="preserve">В первый спортивный день участники состязались в спортивнойдисциплине “штурмовая лестница — 4 этаж — учебная башня» и«штурмовая лестница — 2 этаж — учебная башня». И только самыесильнейшие спортсмены и спортсменки с наилучшими результатами вупорной борьбе стали участниками финального забега.</w:t>
            </w:r>
            <w:br/>
            <w:br/>
            <w:r>
              <w:rPr/>
              <w:t xml:space="preserve">С первых минут, состязания захватили зрителей и самих участниковсвоей зрелищностью, напряженной борьбой и мастерствомспортсменов.</w:t>
            </w:r>
            <w:br/>
            <w:br/>
            <w:r>
              <w:rPr/>
              <w:t xml:space="preserve">Звание Чемпиона завоевал Дмитрий Гребенщиков изСанкт-Петербургского университета ГПС МЧС России, проявивспортивное мужество и мастерство, он добился победного результата –13, 28 сек. Серебряным призером стал Артем Хабибуллин такжепредставитель Санкт-Петербургского университета ГПС МЧС России срезультатом 13,47 секунды. Александр Катаев из Воронежскогогосударственного технического университета с результатом 13.47секунды завоевал третью ступень пьедестала почета и званиебронзового призера Всероссийских соревнований.</w:t>
            </w:r>
            <w:br/>
            <w:br/>
            <w:r>
              <w:rPr/>
              <w:t xml:space="preserve">Наряду с мужчинами в составе спортивных сборных команд с успехомвыступили и представительницы прекрасного пола. С начала состязанияучастницы захватили зрителей своей ловкостью и смелостью. Врезультате напряженной борьбы победила Анастасия Романовапредставительница Санкт-Петербургского университета ГПС МЧС Россиис результатом 6.89 сек. Серебряная медаль была вручена Дарье Друзь(Уральский институт ГПС МЧС России, 8.78 сек.). Третий результат вфинальном забеге показала Митряшина Елизавета (Сибирскаяпожарно-спасательная академия МЧС России, 9.54 сек.).</w:t>
            </w:r>
            <w:br/>
            <w:br/>
            <w:r>
              <w:rPr/>
              <w:t xml:space="preserve">Впереди у спортсменов еще два дня соревнований по дисциплинам:полоса препятствий и двоеборье.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2024-04-25T23:39:08+03:00</dcterms:created>
  <dcterms:modified xsi:type="dcterms:W3CDTF">2024-04-25T23:39:08+03:00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