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Всероссийские открытые массовые спортивные соревнования полыжным гонкам «Динамовская лыжня – 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01.03.202114:03</w:t>
            </w:r>
          </w:p>
        </w:tc>
      </w:tr>
      <w:tr>
        <w:trPr/>
        <w:tc>
          <w:tcPr>
            <w:tcBorders>
              <w:bottom w:val="single" w:sz="6" w:color="fffffff"/>
            </w:tcBorders>
          </w:tcPr>
          <w:p>
            <w:pPr>
              <w:jc w:val="start"/>
            </w:pPr>
            <w:r>
              <w:rPr>
                <w:sz w:val="24"/>
                <w:szCs w:val="24"/>
                <w:b w:val="1"/>
                <w:bCs w:val="1"/>
              </w:rPr>
              <w:t xml:space="preserve">Всероссийские открытые массовые спортивные соревнования по лыжнымгонкам «Динамовская лыжня – 2021»</w:t>
            </w:r>
          </w:p>
        </w:tc>
      </w:tr>
      <w:tr>
        <w:trPr/>
        <w:tc>
          <w:tcPr>
            <w:tcBorders>
              <w:bottom w:val="single" w:sz="6" w:color="fffffff"/>
            </w:tcBorders>
          </w:tcPr>
          <w:p>
            <w:pPr>
              <w:jc w:val="center"/>
            </w:pPr>
          </w:p>
        </w:tc>
      </w:tr>
      <w:tr>
        <w:trPr/>
        <w:tc>
          <w:tcPr/>
          <w:p>
            <w:pPr>
              <w:jc w:val="start"/>
            </w:pPr>
            <w:r>
              <w:rPr/>
              <w:t xml:space="preserve">В соответствиес Календарным планом всероссийских, международных спортивных ифизкультурных мероприятий Общества «Динамо» 27 февраля 2021 налыжном стадионе Московская область, г. Красногорск, ул. Речная д.37а состоялись Всероссийские открытые массовые спортивныесоревнования по лыжным гонкам «Динамовская лыжня – 2021». </w:t>
            </w:r>
            <w:br/>
            <w:br/>
            <w:r>
              <w:rPr/>
              <w:t xml:space="preserve">В спортивных соревнованиях приняли участие сотрудники федеральныхорганов исполнительной власти Российской Федерации, постоянный ипеременный состав ведомственных образовательных организаций, атакже любители лыжного спорта. Всего в соревнованиях принялиучастие более 1300 человек из них 250 детей. </w:t>
            </w:r>
            <w:br/>
            <w:br/>
            <w:r>
              <w:rPr/>
              <w:t xml:space="preserve">Почетными гостями торжественного парада перед стартом стали:Председатель Общества «Динамо» Анатолий Гулевский, заместительПредседателя Николай Толстых, руководители динамовских организаций«Динамо» № 31 (МЧС России), «Динамо» № 22 (Росатом), «Динамо» № 25(МВД России), «Динамо» № 28 (ФНС России) и «Динамо» № 33(Финансовые органы РФ), представители МГО ВФСО «Динамо» иМосковской областной организации Общества «Динамо», заслуженныемастера спорта и заслуженные тренеры СССР и России АлександрПривалов и Владимир Барнашов, а также другие почетныегости. </w:t>
            </w:r>
            <w:br/>
            <w:br/>
            <w:r>
              <w:rPr/>
              <w:t xml:space="preserve">«Мы уверены, что Красногорская лыжня — лучшая на свете. Этоподтверждает тот интерес, который она вызывает и у профессионалов,и у любителей. Сегодня здесь уже в десятый раз проходит«Динамовская лыжня». В прошлом году старты отменили из-заотсутствия снега, в этом году праздник удался», – подчеркнула главаКрасногорска Эльмира Хаймурзина.</w:t>
            </w:r>
            <w:br/>
            <w:br/>
            <w:r>
              <w:rPr/>
              <w:t xml:space="preserve">Соревнования проводились в личном зачете среди мужчин (5 км) иженщин (2,5 км) свободным стилем. Дети в возрасте до 8 лет вышли надистанцию 300 метров, для лыжников 9–12 лет подготовилисемисотметровый круг. Кульминацией стала эстафета 4 х 1,5 км, в нейприняли участие 20 команд, сформированных из структурныхподразделений органов исполнительной власти РоссийскойФедерации.</w:t>
            </w:r>
            <w:br/>
            <w:br/>
            <w:r>
              <w:rPr/>
              <w:t xml:space="preserve">По результатам соревнований представители МЧС России в эстафетесреди мужчин заняли 2 место, Сергей Царев в возрастной категории«26-35 лет» занял 3 место, Николай Шишков в возрастной категории«36-45 лет» - 3 место, женщины в упорной борьбе также завоевалипризовые места, представительницы Академии государственнойпротивопожарной службы МЧС России Анна Сафронова возрастнаякатегория «18-25» и Анна Курепкина возрастная категория «36-45»,завоевали 3 -е места в своих возрастных категорияхсоответственно.</w:t>
            </w:r>
            <w:br/>
            <w:br/>
            <w:r>
              <w:rPr/>
              <w:t xml:space="preserve">Для всех участников соревнований и гостей работала полевая кухня,для детей было организовано культурно-развлекательное мероприятие«Динамовская метелица» с участием скоморохов, Снегурочки, клоунов,Бабы-яги и ростовых кукол.</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2025-11-06T01:09:39+03:00</dcterms:created>
  <dcterms:modified xsi:type="dcterms:W3CDTF">2025-11-06T01:09:39+03:00</dcterms:modified>
</cp:coreProperties>
</file>

<file path=docProps/custom.xml><?xml version="1.0" encoding="utf-8"?>
<Properties xmlns="http://schemas.openxmlformats.org/officeDocument/2006/custom-properties" xmlns:vt="http://schemas.openxmlformats.org/officeDocument/2006/docPropsVTypes"/>
</file>